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B403F" w14:textId="479782C9" w:rsidR="008A3BB5" w:rsidRPr="00D1578B" w:rsidRDefault="008A3BB5" w:rsidP="008A3BB5">
      <w:pPr>
        <w:widowControl w:val="0"/>
        <w:tabs>
          <w:tab w:val="left" w:pos="6770"/>
        </w:tabs>
        <w:spacing w:after="0"/>
        <w:rPr>
          <w:b/>
          <w:i/>
          <w:sz w:val="32"/>
          <w:lang w:val="sv-SE" w:eastAsia="ko-KR"/>
        </w:rPr>
      </w:pPr>
      <w:r w:rsidRPr="00D1578B">
        <w:rPr>
          <w:b/>
          <w:noProof/>
          <w:sz w:val="24"/>
          <w:lang w:val="en-US"/>
        </w:rPr>
        <w:t xml:space="preserve">3GPP TSG-RAN </w:t>
      </w:r>
      <w:r w:rsidRPr="00D531EA">
        <w:rPr>
          <w:b/>
          <w:noProof/>
          <w:sz w:val="24"/>
          <w:lang w:val="en-US"/>
        </w:rPr>
        <w:t xml:space="preserve">WG2 </w:t>
      </w:r>
      <w:r w:rsidRPr="009D30EC">
        <w:rPr>
          <w:b/>
          <w:noProof/>
          <w:sz w:val="24"/>
          <w:lang w:val="en-US"/>
        </w:rPr>
        <w:t>NR Ad Hoc #</w:t>
      </w:r>
      <w:r>
        <w:rPr>
          <w:rFonts w:hint="eastAsia"/>
          <w:b/>
          <w:noProof/>
          <w:sz w:val="24"/>
          <w:lang w:val="en-US" w:eastAsia="ko-KR"/>
        </w:rPr>
        <w:t>3</w:t>
      </w:r>
      <w:r w:rsidRPr="00D1578B">
        <w:rPr>
          <w:b/>
          <w:sz w:val="24"/>
          <w:lang w:val="sv-SE"/>
        </w:rPr>
        <w:tab/>
      </w:r>
      <w:r w:rsidRPr="00D1578B">
        <w:rPr>
          <w:b/>
          <w:sz w:val="24"/>
          <w:lang w:val="sv-SE"/>
        </w:rPr>
        <w:tab/>
      </w:r>
      <w:r w:rsidRPr="00D1578B">
        <w:rPr>
          <w:b/>
          <w:sz w:val="24"/>
          <w:lang w:val="sv-SE" w:eastAsia="ko-KR"/>
        </w:rPr>
        <w:t xml:space="preserve">    </w:t>
      </w:r>
      <w:r>
        <w:rPr>
          <w:b/>
          <w:sz w:val="24"/>
          <w:lang w:val="sv-SE" w:eastAsia="ko-KR"/>
        </w:rPr>
        <w:t xml:space="preserve">    </w:t>
      </w:r>
      <w:r w:rsidRPr="00D1578B">
        <w:rPr>
          <w:b/>
          <w:i/>
          <w:sz w:val="32"/>
          <w:lang w:val="sv-SE" w:eastAsia="ko-KR"/>
        </w:rPr>
        <w:t>R2-</w:t>
      </w:r>
      <w:r w:rsidRPr="00DF5BF3">
        <w:rPr>
          <w:b/>
          <w:i/>
          <w:sz w:val="32"/>
          <w:lang w:val="sv-SE" w:eastAsia="ko-KR"/>
        </w:rPr>
        <w:t>1</w:t>
      </w:r>
      <w:r>
        <w:rPr>
          <w:rFonts w:hint="eastAsia"/>
          <w:b/>
          <w:i/>
          <w:sz w:val="32"/>
          <w:lang w:val="sv-SE" w:eastAsia="ko-KR"/>
        </w:rPr>
        <w:t>80</w:t>
      </w:r>
      <w:r w:rsidR="000F7BD2">
        <w:rPr>
          <w:b/>
          <w:i/>
          <w:sz w:val="32"/>
          <w:lang w:val="sv-SE" w:eastAsia="ko-KR"/>
        </w:rPr>
        <w:t>1237</w:t>
      </w:r>
    </w:p>
    <w:p w14:paraId="5767E5E3" w14:textId="685D0293" w:rsidR="0073598A" w:rsidRPr="008A3BB5" w:rsidRDefault="008A3BB5" w:rsidP="008A3BB5">
      <w:pPr>
        <w:tabs>
          <w:tab w:val="left" w:pos="1985"/>
        </w:tabs>
        <w:spacing w:after="60" w:line="288" w:lineRule="auto"/>
        <w:rPr>
          <w:b/>
          <w:noProof/>
          <w:sz w:val="24"/>
          <w:lang w:val="en-US" w:eastAsia="ko-KR"/>
        </w:rPr>
      </w:pPr>
      <w:r>
        <w:rPr>
          <w:rFonts w:hint="eastAsia"/>
          <w:b/>
          <w:noProof/>
          <w:sz w:val="24"/>
          <w:lang w:val="en-US" w:eastAsia="ko-KR"/>
        </w:rPr>
        <w:t>Vancouver</w:t>
      </w:r>
      <w:r w:rsidRPr="00634B06">
        <w:rPr>
          <w:b/>
          <w:noProof/>
          <w:sz w:val="24"/>
          <w:lang w:val="en-US" w:eastAsia="ko-KR"/>
        </w:rPr>
        <w:t xml:space="preserve">, </w:t>
      </w:r>
      <w:r>
        <w:rPr>
          <w:rFonts w:hint="eastAsia"/>
          <w:b/>
          <w:noProof/>
          <w:sz w:val="24"/>
          <w:lang w:val="en-US" w:eastAsia="ko-KR"/>
        </w:rPr>
        <w:t>Canada</w:t>
      </w:r>
      <w:r w:rsidRPr="00634B06">
        <w:rPr>
          <w:b/>
          <w:noProof/>
          <w:sz w:val="24"/>
          <w:lang w:val="en-US" w:eastAsia="ko-KR"/>
        </w:rPr>
        <w:t xml:space="preserve">, </w:t>
      </w:r>
      <w:r>
        <w:rPr>
          <w:rFonts w:hint="eastAsia"/>
          <w:b/>
          <w:noProof/>
          <w:sz w:val="24"/>
          <w:lang w:val="en-US" w:eastAsia="ko-KR"/>
        </w:rPr>
        <w:t>22</w:t>
      </w:r>
      <w:r w:rsidRPr="00634B06">
        <w:rPr>
          <w:b/>
          <w:noProof/>
          <w:sz w:val="24"/>
          <w:lang w:val="en-US" w:eastAsia="ko-KR"/>
        </w:rPr>
        <w:t xml:space="preserve"> –</w:t>
      </w:r>
      <w:r>
        <w:rPr>
          <w:rFonts w:hint="eastAsia"/>
          <w:b/>
          <w:noProof/>
          <w:sz w:val="24"/>
          <w:lang w:val="en-US" w:eastAsia="ko-KR"/>
        </w:rPr>
        <w:t xml:space="preserve"> 26 January</w:t>
      </w:r>
      <w:r w:rsidRPr="00634B06">
        <w:rPr>
          <w:b/>
          <w:noProof/>
          <w:sz w:val="24"/>
          <w:lang w:val="en-US" w:eastAsia="ko-KR"/>
        </w:rPr>
        <w:t>, 201</w:t>
      </w:r>
      <w:r>
        <w:rPr>
          <w:rFonts w:hint="eastAsia"/>
          <w:b/>
          <w:noProof/>
          <w:sz w:val="24"/>
          <w:lang w:val="en-US" w:eastAsia="ko-KR"/>
        </w:rPr>
        <w:t>8</w:t>
      </w:r>
      <w:r w:rsidR="00827A77">
        <w:rPr>
          <w:rFonts w:eastAsia="DengXian"/>
        </w:rPr>
        <w:tab/>
      </w:r>
      <w:r>
        <w:rPr>
          <w:rFonts w:eastAsia="DengXian"/>
        </w:rPr>
        <w:t xml:space="preserve">         </w:t>
      </w:r>
      <w:r w:rsidR="00827A77" w:rsidRPr="00D56F03">
        <w:rPr>
          <w:rFonts w:ascii="Times New Roman" w:eastAsia="바탕" w:hAnsi="Times New Roman"/>
          <w:noProof/>
          <w:lang w:eastAsia="ko-KR"/>
        </w:rPr>
        <w:t xml:space="preserve"> </w:t>
      </w:r>
      <w:r w:rsidR="0073598A" w:rsidRPr="008A3BB5">
        <w:rPr>
          <w:b/>
          <w:noProof/>
          <w:sz w:val="24"/>
          <w:lang w:val="en-US" w:eastAsia="ko-KR"/>
        </w:rPr>
        <w:t>(</w:t>
      </w:r>
      <w:r w:rsidR="00827A77" w:rsidRPr="008A3BB5">
        <w:rPr>
          <w:b/>
          <w:noProof/>
          <w:sz w:val="24"/>
          <w:lang w:val="en-US" w:eastAsia="ko-KR"/>
        </w:rPr>
        <w:t>Resubmission</w:t>
      </w:r>
      <w:r w:rsidR="0073598A" w:rsidRPr="008A3BB5">
        <w:rPr>
          <w:b/>
          <w:noProof/>
          <w:sz w:val="24"/>
          <w:lang w:val="en-US" w:eastAsia="ko-KR"/>
        </w:rPr>
        <w:t xml:space="preserve"> of R2-</w:t>
      </w:r>
      <w:r w:rsidR="00827A77" w:rsidRPr="008A3BB5">
        <w:rPr>
          <w:b/>
          <w:noProof/>
          <w:sz w:val="24"/>
          <w:lang w:val="en-US" w:eastAsia="ko-KR"/>
        </w:rPr>
        <w:t>1711558</w:t>
      </w:r>
      <w:r w:rsidR="0073598A" w:rsidRPr="008A3BB5">
        <w:rPr>
          <w:b/>
          <w:noProof/>
          <w:sz w:val="24"/>
          <w:lang w:val="en-US" w:eastAsia="ko-KR"/>
        </w:rPr>
        <w:t>)</w:t>
      </w:r>
    </w:p>
    <w:p w14:paraId="76D80A27" w14:textId="69814183"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5667D9">
        <w:rPr>
          <w:rFonts w:ascii="Times New Roman" w:hAnsi="Times New Roman"/>
          <w:noProof/>
          <w:sz w:val="28"/>
          <w:szCs w:val="28"/>
          <w:lang w:val="en-US" w:eastAsia="ko-KR"/>
        </w:rPr>
        <w:t>10</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3</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4</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3</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(NR_newRAT-Core)</w:t>
      </w:r>
      <w:bookmarkStart w:id="0" w:name="_GoBack"/>
      <w:bookmarkEnd w:id="0"/>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442428D3"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453088" w:rsidRPr="00D56F03">
        <w:rPr>
          <w:rFonts w:ascii="Times New Roman" w:hAnsi="Times New Roman"/>
          <w:noProof/>
          <w:w w:val="96"/>
          <w:sz w:val="28"/>
          <w:szCs w:val="28"/>
          <w:lang w:val="en-US" w:eastAsia="ko-KR"/>
        </w:rPr>
        <w:t xml:space="preserve">QoS </w:t>
      </w:r>
      <w:r w:rsidR="009E4147" w:rsidRPr="00D56F03">
        <w:rPr>
          <w:rFonts w:ascii="Times New Roman" w:hAnsi="Times New Roman"/>
          <w:noProof/>
          <w:w w:val="96"/>
          <w:sz w:val="28"/>
          <w:szCs w:val="28"/>
          <w:lang w:val="en-US" w:eastAsia="ko-KR"/>
        </w:rPr>
        <w:t>flow to DRB remapping</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1005489C" w14:textId="77777777" w:rsidR="002E01A5" w:rsidRPr="00D56F03" w:rsidRDefault="002E01A5" w:rsidP="002E01A5">
      <w:pPr>
        <w:pStyle w:val="1"/>
        <w:rPr>
          <w:rFonts w:ascii="Times New Roman" w:hAnsi="Times New Roman" w:cs="Times New Roman"/>
        </w:rPr>
      </w:pPr>
      <w:r w:rsidRPr="00D56F03">
        <w:rPr>
          <w:rFonts w:ascii="Times New Roman" w:hAnsi="Times New Roman" w:cs="Times New Roman"/>
        </w:rPr>
        <w:t>Introduction</w:t>
      </w:r>
    </w:p>
    <w:p w14:paraId="4A1F443C" w14:textId="238D78DA" w:rsidR="00063B96" w:rsidRPr="00D56F03" w:rsidRDefault="00063B96" w:rsidP="00063B96">
      <w:pPr>
        <w:snapToGrid w:val="0"/>
        <w:rPr>
          <w:rFonts w:ascii="Times New Roman" w:hAnsi="Times New Roman"/>
          <w:lang w:val="en-US"/>
        </w:rPr>
      </w:pPr>
      <w:bookmarkStart w:id="1" w:name="_Ref178064866"/>
      <w:r w:rsidRPr="00D56F03">
        <w:rPr>
          <w:rFonts w:ascii="Times New Roman" w:hAnsi="Times New Roman"/>
          <w:lang w:val="en-US"/>
        </w:rPr>
        <w:t>RAN2 made the following agreements</w:t>
      </w:r>
      <w:r w:rsidR="00651280" w:rsidRPr="00D56F03">
        <w:rPr>
          <w:rFonts w:ascii="Times New Roman" w:hAnsi="Times New Roman"/>
          <w:lang w:val="en-US"/>
        </w:rPr>
        <w:t xml:space="preserve"> to support the lossless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63B96" w:rsidRPr="00D56F03" w14:paraId="0D4AE37F" w14:textId="77777777" w:rsidTr="00651280">
        <w:tc>
          <w:tcPr>
            <w:tcW w:w="9521" w:type="dxa"/>
          </w:tcPr>
          <w:p w14:paraId="67F14C20" w14:textId="77777777" w:rsidR="00651280" w:rsidRPr="00D56F03" w:rsidRDefault="00651280" w:rsidP="00651280">
            <w:pPr>
              <w:snapToGrid w:val="0"/>
              <w:rPr>
                <w:rFonts w:ascii="Times New Roman" w:hAnsi="Times New Roman"/>
                <w:b/>
                <w:lang w:val="x-none"/>
              </w:rPr>
            </w:pPr>
            <w:r w:rsidRPr="00D56F03">
              <w:rPr>
                <w:rFonts w:ascii="Times New Roman" w:hAnsi="Times New Roman"/>
                <w:b/>
                <w:lang w:val="x-none"/>
              </w:rPr>
              <w:t>Agreements from RAN2#97 meeting:</w:t>
            </w:r>
          </w:p>
          <w:p w14:paraId="25ECECF3" w14:textId="58DC651D" w:rsidR="00651280" w:rsidRPr="00D56F03" w:rsidRDefault="00651280" w:rsidP="00A722B7">
            <w:pPr>
              <w:numPr>
                <w:ilvl w:val="0"/>
                <w:numId w:val="29"/>
              </w:numPr>
              <w:snapToGrid w:val="0"/>
              <w:spacing w:beforeLines="50" w:before="120"/>
              <w:ind w:left="357"/>
              <w:rPr>
                <w:rFonts w:ascii="Times New Roman" w:hAnsi="Times New Roman"/>
              </w:rPr>
            </w:pPr>
            <w:r w:rsidRPr="00D56F03">
              <w:rPr>
                <w:rFonts w:ascii="Times New Roman" w:hAnsi="Times New Roman"/>
              </w:rPr>
              <w:t>“Lossless HO</w:t>
            </w:r>
            <w:r w:rsidR="00C81A25" w:rsidRPr="00D56F03">
              <w:rPr>
                <w:rFonts w:ascii="Times New Roman" w:hAnsi="Times New Roman"/>
              </w:rPr>
              <w:t>” that</w:t>
            </w:r>
            <w:r w:rsidRPr="00D56F03">
              <w:rPr>
                <w:rFonts w:ascii="Times New Roman" w:hAnsi="Times New Roman"/>
              </w:rPr>
              <w:t xml:space="preserve"> is, lossless, in sequence without duplication to upper layers, should be supported in specification for intra-NR. </w:t>
            </w:r>
            <w:r w:rsidR="00C81A25" w:rsidRPr="00D56F03">
              <w:rPr>
                <w:rFonts w:ascii="Times New Roman" w:hAnsi="Times New Roman"/>
              </w:rPr>
              <w:br/>
            </w:r>
            <w:r w:rsidRPr="00D56F03">
              <w:rPr>
                <w:rFonts w:ascii="Times New Roman" w:hAnsi="Times New Roman"/>
                <w:highlight w:val="yellow"/>
                <w:lang w:val="x-none"/>
              </w:rPr>
              <w:t xml:space="preserve">FFS whether we support </w:t>
            </w:r>
            <w:proofErr w:type="spellStart"/>
            <w:r w:rsidRPr="00D56F03">
              <w:rPr>
                <w:rFonts w:ascii="Times New Roman" w:hAnsi="Times New Roman"/>
                <w:highlight w:val="yellow"/>
                <w:lang w:val="x-none"/>
              </w:rPr>
              <w:t>QoS</w:t>
            </w:r>
            <w:proofErr w:type="spellEnd"/>
            <w:r w:rsidRPr="00D56F03">
              <w:rPr>
                <w:rFonts w:ascii="Times New Roman" w:hAnsi="Times New Roman"/>
                <w:highlight w:val="yellow"/>
                <w:lang w:val="x-none"/>
              </w:rPr>
              <w:t xml:space="preserve"> flow remapping at handover and, if supported, whether the handover is lossless for this case.</w:t>
            </w:r>
            <w:r w:rsidRPr="00D56F03">
              <w:rPr>
                <w:rFonts w:ascii="Times New Roman" w:hAnsi="Times New Roman"/>
                <w:lang w:val="x-none"/>
              </w:rPr>
              <w:t xml:space="preserve"> </w:t>
            </w:r>
          </w:p>
        </w:tc>
      </w:tr>
    </w:tbl>
    <w:p w14:paraId="0B334D0B" w14:textId="69D2A001" w:rsidR="00063B96" w:rsidRPr="00D56F03" w:rsidRDefault="00063B96" w:rsidP="00063B96">
      <w:pPr>
        <w:snapToGrid w:val="0"/>
        <w:spacing w:beforeLines="50" w:before="120"/>
        <w:rPr>
          <w:rFonts w:ascii="Times New Roman" w:eastAsia="맑은 고딕" w:hAnsi="Times New Roman"/>
          <w:lang w:eastAsia="ko-KR"/>
        </w:rPr>
      </w:pPr>
      <w:r w:rsidRPr="00D56F03">
        <w:rPr>
          <w:rFonts w:ascii="Times New Roman" w:hAnsi="Times New Roman"/>
        </w:rPr>
        <w:t xml:space="preserve">In this contribution, </w:t>
      </w:r>
      <w:r w:rsidRPr="00D56F03">
        <w:rPr>
          <w:rFonts w:ascii="Times New Roman" w:eastAsia="맑은 고딕" w:hAnsi="Times New Roman"/>
          <w:lang w:eastAsia="ko-KR"/>
        </w:rPr>
        <w:t>we discuss the FFS point highlighted above</w:t>
      </w:r>
    </w:p>
    <w:p w14:paraId="5AB0707D" w14:textId="23261AA8" w:rsidR="00E62CF9" w:rsidRPr="00D56F03" w:rsidRDefault="002E01A5" w:rsidP="00E62CF9">
      <w:pPr>
        <w:pStyle w:val="1"/>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3DD8495F" w14:textId="77777777" w:rsidR="00E62CF9" w:rsidRPr="00D56F03" w:rsidRDefault="00E62CF9" w:rsidP="00E62CF9">
      <w:pPr>
        <w:pStyle w:val="2"/>
        <w:tabs>
          <w:tab w:val="clear" w:pos="4262"/>
          <w:tab w:val="num" w:pos="576"/>
        </w:tabs>
        <w:ind w:left="576"/>
        <w:rPr>
          <w:rFonts w:ascii="Times New Roman" w:eastAsia="DengXian" w:hAnsi="Times New Roman" w:cs="Times New Roman"/>
          <w:lang w:eastAsia="ko-KR"/>
        </w:rPr>
      </w:pPr>
      <w:r w:rsidRPr="00D56F03">
        <w:rPr>
          <w:rFonts w:ascii="Times New Roman" w:eastAsia="맑은 고딕" w:hAnsi="Times New Roman" w:cs="Times New Roman"/>
          <w:lang w:eastAsia="ko-KR"/>
        </w:rPr>
        <w:t>Packet loss and out-of-order delivery in NR</w:t>
      </w:r>
    </w:p>
    <w:p w14:paraId="2D8392CF" w14:textId="77777777" w:rsidR="00E62CF9" w:rsidRPr="00D56F03" w:rsidRDefault="00E62CF9" w:rsidP="00E62CF9">
      <w:pPr>
        <w:rPr>
          <w:rFonts w:ascii="Times New Roman" w:eastAsia="DengXian" w:hAnsi="Times New Roman"/>
          <w:lang w:eastAsia="ko-KR"/>
        </w:rPr>
      </w:pPr>
      <w:r w:rsidRPr="00D56F03">
        <w:rPr>
          <w:rFonts w:ascii="Times New Roman" w:eastAsia="DengXian" w:hAnsi="Times New Roman"/>
          <w:lang w:eastAsia="ko-KR"/>
        </w:rPr>
        <w:t>In LTE, the EPS to DRB mapping is one-to-one mapping, and the EPS to DRB mapping is not changed until the service termination. It means that the EPS to DRB mapping is not changed at handover.</w:t>
      </w:r>
    </w:p>
    <w:p w14:paraId="2BA3EC1D" w14:textId="68866DCF" w:rsidR="00E62CF9" w:rsidRPr="00D56F03" w:rsidRDefault="00E62CF9" w:rsidP="00E62CF9">
      <w:pPr>
        <w:rPr>
          <w:rFonts w:ascii="Times New Roman" w:eastAsia="DengXian" w:hAnsi="Times New Roman"/>
          <w:lang w:eastAsia="ko-KR"/>
        </w:rPr>
      </w:pPr>
      <w:r w:rsidRPr="00D56F03">
        <w:rPr>
          <w:rFonts w:ascii="Times New Roman" w:eastAsia="DengXian" w:hAnsi="Times New Roman"/>
          <w:lang w:eastAsia="ko-KR"/>
        </w:rPr>
        <w:t xml:space="preserve">However, the </w:t>
      </w:r>
      <w:proofErr w:type="spellStart"/>
      <w:r w:rsidRPr="00D56F03">
        <w:rPr>
          <w:rFonts w:ascii="Times New Roman" w:eastAsia="DengXian" w:hAnsi="Times New Roman"/>
          <w:lang w:eastAsia="ko-KR"/>
        </w:rPr>
        <w:t>QoS</w:t>
      </w:r>
      <w:proofErr w:type="spellEnd"/>
      <w:r w:rsidRPr="00D56F03">
        <w:rPr>
          <w:rFonts w:ascii="Times New Roman" w:eastAsia="DengXian" w:hAnsi="Times New Roman"/>
          <w:lang w:eastAsia="ko-KR"/>
        </w:rPr>
        <w:t xml:space="preserve"> flow to DRB mapping may be changed at handover</w:t>
      </w:r>
      <w:r w:rsidR="00EF3EE9">
        <w:rPr>
          <w:rFonts w:ascii="Times New Roman" w:eastAsia="DengXian" w:hAnsi="Times New Roman"/>
          <w:lang w:eastAsia="ko-KR"/>
        </w:rPr>
        <w:t xml:space="preserve"> or non-handover</w:t>
      </w:r>
      <w:r w:rsidRPr="00D56F03">
        <w:rPr>
          <w:rFonts w:ascii="Times New Roman" w:eastAsia="DengXian" w:hAnsi="Times New Roman"/>
          <w:lang w:eastAsia="ko-KR"/>
        </w:rPr>
        <w:t xml:space="preserve"> in NR. Depending on the target </w:t>
      </w:r>
      <w:proofErr w:type="spellStart"/>
      <w:r w:rsidRPr="00D56F03">
        <w:rPr>
          <w:rFonts w:ascii="Times New Roman" w:eastAsia="DengXian" w:hAnsi="Times New Roman"/>
          <w:lang w:eastAsia="ko-KR"/>
        </w:rPr>
        <w:t>gNB’s</w:t>
      </w:r>
      <w:proofErr w:type="spellEnd"/>
      <w:r w:rsidRPr="00D56F03">
        <w:rPr>
          <w:rFonts w:ascii="Times New Roman" w:eastAsia="DengXian" w:hAnsi="Times New Roman"/>
          <w:lang w:eastAsia="ko-KR"/>
        </w:rPr>
        <w:t xml:space="preserve"> situation, the </w:t>
      </w:r>
      <w:proofErr w:type="spellStart"/>
      <w:r w:rsidRPr="00D56F03">
        <w:rPr>
          <w:rFonts w:ascii="Times New Roman" w:eastAsia="DengXian" w:hAnsi="Times New Roman"/>
          <w:lang w:eastAsia="ko-KR"/>
        </w:rPr>
        <w:t>QoS</w:t>
      </w:r>
      <w:proofErr w:type="spellEnd"/>
      <w:r w:rsidRPr="00D56F03">
        <w:rPr>
          <w:rFonts w:ascii="Times New Roman" w:eastAsia="DengXian" w:hAnsi="Times New Roman"/>
          <w:lang w:eastAsia="ko-KR"/>
        </w:rPr>
        <w:t xml:space="preserve"> flow may need to be mapped to different DRB than the DRB used in the source </w:t>
      </w:r>
      <w:proofErr w:type="spellStart"/>
      <w:r w:rsidRPr="00D56F03">
        <w:rPr>
          <w:rFonts w:ascii="Times New Roman" w:eastAsia="DengXian" w:hAnsi="Times New Roman"/>
          <w:lang w:eastAsia="ko-KR"/>
        </w:rPr>
        <w:t>gNB</w:t>
      </w:r>
      <w:proofErr w:type="spellEnd"/>
      <w:r w:rsidRPr="00D56F03">
        <w:rPr>
          <w:rFonts w:ascii="Times New Roman" w:eastAsia="DengXian" w:hAnsi="Times New Roman"/>
          <w:lang w:eastAsia="ko-KR"/>
        </w:rPr>
        <w:t xml:space="preserve">. </w:t>
      </w:r>
    </w:p>
    <w:p w14:paraId="4AA5D101" w14:textId="0F56A8BF" w:rsidR="00E62CF9" w:rsidRPr="00D56F03" w:rsidRDefault="00E62CF9" w:rsidP="00E62CF9">
      <w:pPr>
        <w:rPr>
          <w:rStyle w:val="apple-converted-space"/>
          <w:rFonts w:ascii="Times New Roman" w:eastAsia="맑은 고딕" w:hAnsi="Times New Roman"/>
          <w:color w:val="222222"/>
          <w:shd w:val="clear" w:color="auto" w:fill="FFFFFF"/>
          <w:lang w:eastAsia="ko-KR"/>
        </w:rPr>
      </w:pPr>
      <w:r w:rsidRPr="00D56F03">
        <w:rPr>
          <w:rFonts w:ascii="Times New Roman" w:eastAsia="DengXian" w:hAnsi="Times New Roman"/>
          <w:lang w:eastAsia="ko-KR"/>
        </w:rPr>
        <w:t xml:space="preserve">Once it happens, it leads to packet loss and out-of-order delivery to </w:t>
      </w:r>
      <w:r w:rsidR="00DA5230">
        <w:rPr>
          <w:rFonts w:ascii="Times New Roman" w:eastAsia="DengXian" w:hAnsi="Times New Roman"/>
          <w:lang w:eastAsia="ko-KR"/>
        </w:rPr>
        <w:t xml:space="preserve">the </w:t>
      </w:r>
      <w:r w:rsidRPr="00D56F03">
        <w:rPr>
          <w:rFonts w:ascii="Times New Roman" w:eastAsia="DengXian" w:hAnsi="Times New Roman"/>
          <w:lang w:eastAsia="ko-KR"/>
        </w:rPr>
        <w:t>upper layer, as shown in Figure 1.</w:t>
      </w:r>
    </w:p>
    <w:p w14:paraId="564FDD3E" w14:textId="77777777" w:rsidR="00E62CF9" w:rsidRPr="00D56F03" w:rsidRDefault="00E62CF9" w:rsidP="00E62CF9">
      <w:pPr>
        <w:pStyle w:val="af8"/>
        <w:numPr>
          <w:ilvl w:val="0"/>
          <w:numId w:val="14"/>
        </w:numPr>
        <w:ind w:leftChars="0"/>
        <w:rPr>
          <w:rFonts w:ascii="Times New Roman" w:eastAsia="맑은 고딕" w:hAnsi="Times New Roman"/>
          <w:color w:val="000000" w:themeColor="text1"/>
          <w:shd w:val="clear" w:color="auto" w:fill="FFFFFF"/>
          <w:lang w:eastAsia="ko-KR"/>
        </w:rPr>
      </w:pPr>
      <w:r w:rsidRPr="00D56F03">
        <w:rPr>
          <w:rFonts w:ascii="Times New Roman" w:eastAsia="맑은 고딕" w:hAnsi="Times New Roman"/>
          <w:color w:val="000000" w:themeColor="text1"/>
          <w:shd w:val="clear" w:color="auto" w:fill="FFFFFF"/>
          <w:lang w:eastAsia="ko-KR"/>
        </w:rPr>
        <w:t>Packet loss</w:t>
      </w:r>
      <w:r w:rsidRPr="00D56F03">
        <w:rPr>
          <w:rFonts w:ascii="Times New Roman" w:eastAsia="맑은 고딕" w:hAnsi="Times New Roman"/>
          <w:color w:val="000000" w:themeColor="text1"/>
          <w:shd w:val="clear" w:color="auto" w:fill="FFFFFF"/>
          <w:lang w:eastAsia="ko-KR"/>
        </w:rPr>
        <w:br/>
      </w:r>
      <w:r w:rsidRPr="00D56F03">
        <w:rPr>
          <w:rFonts w:ascii="Times New Roman" w:eastAsia="맑은 고딕" w:hAnsi="Times New Roman"/>
          <w:color w:val="000000" w:themeColor="text1"/>
          <w:shd w:val="clear" w:color="auto" w:fill="FFFFFF"/>
          <w:lang w:eastAsia="ko-KR"/>
        </w:rPr>
        <w:sym w:font="Wingdings" w:char="F0E0"/>
      </w:r>
      <w:r w:rsidRPr="00D56F03">
        <w:rPr>
          <w:rFonts w:ascii="Times New Roman" w:eastAsia="맑은 고딕" w:hAnsi="Times New Roman"/>
          <w:color w:val="000000" w:themeColor="text1"/>
          <w:shd w:val="clear" w:color="auto" w:fill="FFFFFF"/>
          <w:lang w:eastAsia="ko-KR"/>
        </w:rPr>
        <w:t xml:space="preserve"> DRB 2 is only associated with </w:t>
      </w:r>
      <w:proofErr w:type="spellStart"/>
      <w:r w:rsidRPr="00D56F03">
        <w:rPr>
          <w:rFonts w:ascii="Times New Roman" w:eastAsia="맑은 고딕" w:hAnsi="Times New Roman"/>
          <w:color w:val="000000" w:themeColor="text1"/>
          <w:shd w:val="clear" w:color="auto" w:fill="FFFFFF"/>
          <w:lang w:eastAsia="ko-KR"/>
        </w:rPr>
        <w:t>QoS</w:t>
      </w:r>
      <w:proofErr w:type="spellEnd"/>
      <w:r w:rsidRPr="00D56F03">
        <w:rPr>
          <w:rFonts w:ascii="Times New Roman" w:eastAsia="맑은 고딕" w:hAnsi="Times New Roman"/>
          <w:color w:val="000000" w:themeColor="text1"/>
          <w:shd w:val="clear" w:color="auto" w:fill="FFFFFF"/>
          <w:lang w:eastAsia="ko-KR"/>
        </w:rPr>
        <w:t xml:space="preserve"> flow #3 before handover. If the </w:t>
      </w:r>
      <w:proofErr w:type="spellStart"/>
      <w:r w:rsidRPr="00D56F03">
        <w:rPr>
          <w:rFonts w:ascii="Times New Roman" w:eastAsia="맑은 고딕" w:hAnsi="Times New Roman"/>
          <w:color w:val="000000" w:themeColor="text1"/>
          <w:shd w:val="clear" w:color="auto" w:fill="FFFFFF"/>
          <w:lang w:eastAsia="ko-KR"/>
        </w:rPr>
        <w:t>QoS</w:t>
      </w:r>
      <w:proofErr w:type="spellEnd"/>
      <w:r w:rsidRPr="00D56F03">
        <w:rPr>
          <w:rFonts w:ascii="Times New Roman" w:eastAsia="맑은 고딕" w:hAnsi="Times New Roman"/>
          <w:color w:val="000000" w:themeColor="text1"/>
          <w:shd w:val="clear" w:color="auto" w:fill="FFFFFF"/>
          <w:lang w:eastAsia="ko-KR"/>
        </w:rPr>
        <w:t xml:space="preserve"> flow #3 to DRB mapping is changed to DRB 1 at handover, DRB 2 is not associated with any other </w:t>
      </w:r>
      <w:proofErr w:type="spellStart"/>
      <w:r w:rsidRPr="00D56F03">
        <w:rPr>
          <w:rFonts w:ascii="Times New Roman" w:eastAsia="맑은 고딕" w:hAnsi="Times New Roman"/>
          <w:color w:val="000000" w:themeColor="text1"/>
          <w:shd w:val="clear" w:color="auto" w:fill="FFFFFF"/>
          <w:lang w:eastAsia="ko-KR"/>
        </w:rPr>
        <w:t>QoS</w:t>
      </w:r>
      <w:proofErr w:type="spellEnd"/>
      <w:r w:rsidRPr="00D56F03">
        <w:rPr>
          <w:rFonts w:ascii="Times New Roman" w:eastAsia="맑은 고딕" w:hAnsi="Times New Roman"/>
          <w:color w:val="000000" w:themeColor="text1"/>
          <w:shd w:val="clear" w:color="auto" w:fill="FFFFFF"/>
          <w:lang w:eastAsia="ko-KR"/>
        </w:rPr>
        <w:t xml:space="preserve"> flow. So, the PDCP entity associated with DRB 2 may be released, and discards all buffered PDCP SDUs. It may lead to the packet loss.</w:t>
      </w:r>
    </w:p>
    <w:p w14:paraId="50E7711C" w14:textId="0A9467E7" w:rsidR="00E62CF9" w:rsidRPr="00D56F03" w:rsidRDefault="00E62CF9" w:rsidP="00E62CF9">
      <w:pPr>
        <w:pStyle w:val="af8"/>
        <w:numPr>
          <w:ilvl w:val="0"/>
          <w:numId w:val="14"/>
        </w:numPr>
        <w:ind w:leftChars="0"/>
        <w:rPr>
          <w:rFonts w:ascii="Times New Roman" w:eastAsia="맑은 고딕" w:hAnsi="Times New Roman"/>
          <w:color w:val="000000" w:themeColor="text1"/>
          <w:shd w:val="clear" w:color="auto" w:fill="FFFFFF"/>
          <w:lang w:eastAsia="ko-KR"/>
        </w:rPr>
      </w:pPr>
      <w:r w:rsidRPr="00D56F03">
        <w:rPr>
          <w:rStyle w:val="apple-converted-space"/>
          <w:rFonts w:ascii="Times New Roman" w:eastAsia="맑은 고딕" w:hAnsi="Times New Roman"/>
          <w:color w:val="000000" w:themeColor="text1"/>
          <w:shd w:val="clear" w:color="auto" w:fill="FFFFFF"/>
          <w:lang w:eastAsia="ko-KR"/>
        </w:rPr>
        <w:t>Out-of-order delivery</w:t>
      </w:r>
      <w:r w:rsidRPr="00D56F03">
        <w:rPr>
          <w:rStyle w:val="apple-converted-space"/>
          <w:rFonts w:ascii="Times New Roman" w:eastAsia="맑은 고딕" w:hAnsi="Times New Roman"/>
          <w:color w:val="000000" w:themeColor="text1"/>
          <w:shd w:val="clear" w:color="auto" w:fill="FFFFFF"/>
          <w:lang w:eastAsia="ko-KR"/>
        </w:rPr>
        <w:br/>
      </w:r>
      <w:r w:rsidRPr="00D56F03">
        <w:rPr>
          <w:rFonts w:ascii="Times New Roman" w:hAnsi="Times New Roman"/>
          <w:color w:val="000000" w:themeColor="text1"/>
        </w:rPr>
        <w:sym w:font="Wingdings" w:char="F0E0"/>
      </w:r>
      <w:r w:rsidRPr="00D56F03">
        <w:rPr>
          <w:rFonts w:ascii="Times New Roman" w:hAnsi="Times New Roman"/>
          <w:color w:val="000000" w:themeColor="text1"/>
        </w:rPr>
        <w:t xml:space="preserve"> </w:t>
      </w:r>
      <w:r w:rsidRPr="00D56F03">
        <w:rPr>
          <w:rFonts w:ascii="Times New Roman" w:eastAsia="맑은 고딕" w:hAnsi="Times New Roman"/>
          <w:color w:val="000000" w:themeColor="text1"/>
          <w:shd w:val="clear" w:color="auto" w:fill="FFFFFF"/>
          <w:lang w:eastAsia="ko-KR"/>
        </w:rPr>
        <w:t xml:space="preserve">If a </w:t>
      </w:r>
      <w:proofErr w:type="spellStart"/>
      <w:r w:rsidRPr="00D56F03">
        <w:rPr>
          <w:rFonts w:ascii="Times New Roman" w:eastAsia="맑은 고딕" w:hAnsi="Times New Roman"/>
          <w:color w:val="000000" w:themeColor="text1"/>
          <w:shd w:val="clear" w:color="auto" w:fill="FFFFFF"/>
          <w:lang w:eastAsia="ko-KR"/>
        </w:rPr>
        <w:t>QoS</w:t>
      </w:r>
      <w:proofErr w:type="spellEnd"/>
      <w:r w:rsidRPr="00D56F03">
        <w:rPr>
          <w:rFonts w:ascii="Times New Roman" w:eastAsia="맑은 고딕" w:hAnsi="Times New Roman"/>
          <w:color w:val="000000" w:themeColor="text1"/>
          <w:shd w:val="clear" w:color="auto" w:fill="FFFFFF"/>
          <w:lang w:eastAsia="ko-KR"/>
        </w:rPr>
        <w:t xml:space="preserve"> flow #2 to DRB mapping is changed from DRB 1 to DRB 2, the packet in DRB 2 may arrive at the SDAP receiver later than the packet in DRB 1. Since there is no SN defined in SDAP, the SDAP cannot reorder the packets received out-of-order. Thus, the SDAP entity cannot support in-order delivery to </w:t>
      </w:r>
      <w:r w:rsidR="00DA5230">
        <w:rPr>
          <w:rFonts w:ascii="Times New Roman" w:eastAsia="맑은 고딕" w:hAnsi="Times New Roman"/>
          <w:color w:val="000000" w:themeColor="text1"/>
          <w:shd w:val="clear" w:color="auto" w:fill="FFFFFF"/>
          <w:lang w:eastAsia="ko-KR"/>
        </w:rPr>
        <w:t xml:space="preserve">the </w:t>
      </w:r>
      <w:r w:rsidRPr="00D56F03">
        <w:rPr>
          <w:rFonts w:ascii="Times New Roman" w:eastAsia="맑은 고딕" w:hAnsi="Times New Roman"/>
          <w:color w:val="000000" w:themeColor="text1"/>
          <w:shd w:val="clear" w:color="auto" w:fill="FFFFFF"/>
          <w:lang w:eastAsia="ko-KR"/>
        </w:rPr>
        <w:t>upper layer.</w:t>
      </w:r>
    </w:p>
    <w:p w14:paraId="2A6AC26E" w14:textId="77777777" w:rsidR="00E62CF9" w:rsidRPr="00D56F03" w:rsidRDefault="00E62CF9" w:rsidP="00E62CF9">
      <w:pPr>
        <w:pStyle w:val="Observation"/>
        <w:ind w:left="1701" w:hanging="1701"/>
        <w:rPr>
          <w:rFonts w:ascii="Times New Roman" w:eastAsia="DengXian" w:hAnsi="Times New Roman"/>
          <w:lang w:val="en-US"/>
        </w:rPr>
      </w:pPr>
      <w:r w:rsidRPr="00D56F03">
        <w:rPr>
          <w:rFonts w:ascii="Times New Roman" w:hAnsi="Times New Roman"/>
          <w:lang w:val="en-US"/>
        </w:rPr>
        <w:t xml:space="preserve">In NR, if the </w:t>
      </w:r>
      <w:proofErr w:type="spellStart"/>
      <w:r w:rsidRPr="00D56F03">
        <w:rPr>
          <w:rFonts w:ascii="Times New Roman" w:hAnsi="Times New Roman"/>
          <w:lang w:val="en-US"/>
        </w:rPr>
        <w:t>QoS</w:t>
      </w:r>
      <w:proofErr w:type="spellEnd"/>
      <w:r w:rsidRPr="00D56F03">
        <w:rPr>
          <w:rFonts w:ascii="Times New Roman" w:hAnsi="Times New Roman"/>
          <w:lang w:val="en-US"/>
        </w:rPr>
        <w:t xml:space="preserve"> flow to DRB mapping is changed at handover, packet loss and out-of-order delivery may occur.</w:t>
      </w:r>
    </w:p>
    <w:p w14:paraId="27CF1313" w14:textId="201EC038" w:rsidR="00E62CF9" w:rsidRPr="00D56F03" w:rsidRDefault="00EF3EE9" w:rsidP="00E62CF9">
      <w:pPr>
        <w:keepNext/>
        <w:jc w:val="center"/>
        <w:rPr>
          <w:rFonts w:ascii="Times New Roman" w:hAnsi="Times New Roman"/>
        </w:rPr>
      </w:pPr>
      <w:r w:rsidRPr="00D56F03">
        <w:rPr>
          <w:rFonts w:ascii="Times New Roman" w:hAnsi="Times New Roman"/>
        </w:rPr>
        <w:object w:dxaOrig="30093" w:dyaOrig="12138" w14:anchorId="6160D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94.3pt" o:ole="">
            <v:imagedata r:id="rId14" o:title=""/>
          </v:shape>
          <o:OLEObject Type="Embed" ProgID="Visio.Drawing.15" ShapeID="_x0000_i1025" DrawAspect="Content" ObjectID="_1577254392" r:id="rId15"/>
        </w:object>
      </w:r>
    </w:p>
    <w:p w14:paraId="4E1B916C" w14:textId="77777777" w:rsidR="00E62CF9" w:rsidRPr="00D56F03" w:rsidRDefault="00E62CF9" w:rsidP="00E62CF9">
      <w:pPr>
        <w:pStyle w:val="a4"/>
        <w:rPr>
          <w:rFonts w:ascii="Times New Roman" w:hAnsi="Times New Roman"/>
        </w:rPr>
      </w:pPr>
      <w:r w:rsidRPr="00D56F03">
        <w:rPr>
          <w:rFonts w:ascii="Times New Roman" w:hAnsi="Times New Roman"/>
        </w:rPr>
        <w:t xml:space="preserve">Figure </w:t>
      </w:r>
      <w:r w:rsidRPr="00D56F03">
        <w:rPr>
          <w:rFonts w:ascii="Times New Roman" w:hAnsi="Times New Roman"/>
        </w:rPr>
        <w:fldChar w:fldCharType="begin"/>
      </w:r>
      <w:r w:rsidRPr="00D56F03">
        <w:rPr>
          <w:rFonts w:ascii="Times New Roman" w:hAnsi="Times New Roman"/>
        </w:rPr>
        <w:instrText xml:space="preserve"> SEQ Figure \* ARABIC </w:instrText>
      </w:r>
      <w:r w:rsidRPr="00D56F03">
        <w:rPr>
          <w:rFonts w:ascii="Times New Roman" w:hAnsi="Times New Roman"/>
        </w:rPr>
        <w:fldChar w:fldCharType="separate"/>
      </w:r>
      <w:r w:rsidR="008468A8">
        <w:rPr>
          <w:rFonts w:ascii="Times New Roman" w:hAnsi="Times New Roman"/>
          <w:noProof/>
        </w:rPr>
        <w:t>1</w:t>
      </w:r>
      <w:r w:rsidRPr="00D56F03">
        <w:rPr>
          <w:rFonts w:ascii="Times New Roman" w:hAnsi="Times New Roman"/>
        </w:rPr>
        <w:fldChar w:fldCharType="end"/>
      </w:r>
      <w:r w:rsidRPr="00D56F03">
        <w:rPr>
          <w:rFonts w:ascii="Times New Roman" w:hAnsi="Times New Roman"/>
        </w:rPr>
        <w:t xml:space="preserve"> Packet loss and out-of-order delivery at QoS flow to DRB remapping</w:t>
      </w:r>
    </w:p>
    <w:p w14:paraId="70C2CEF6" w14:textId="483CA510" w:rsidR="00E62CF9" w:rsidRPr="00D56F03" w:rsidRDefault="00E62CF9" w:rsidP="00E62CF9">
      <w:pPr>
        <w:pStyle w:val="2"/>
        <w:tabs>
          <w:tab w:val="clear" w:pos="4262"/>
          <w:tab w:val="num" w:pos="576"/>
        </w:tabs>
        <w:ind w:left="576"/>
        <w:rPr>
          <w:rFonts w:ascii="Times New Roman" w:eastAsia="DengXian" w:hAnsi="Times New Roman" w:cs="Times New Roman"/>
        </w:rPr>
      </w:pPr>
      <w:r w:rsidRPr="00D56F03">
        <w:rPr>
          <w:rFonts w:ascii="Times New Roman" w:eastAsia="맑은 고딕" w:hAnsi="Times New Roman" w:cs="Times New Roman"/>
          <w:lang w:eastAsia="ko-KR"/>
        </w:rPr>
        <w:t>Possible Solution</w:t>
      </w:r>
    </w:p>
    <w:p w14:paraId="4EDCA7BC" w14:textId="4B84D9C7" w:rsidR="00D56F03" w:rsidRPr="00D56F03" w:rsidRDefault="00E62CF9" w:rsidP="00D56F03">
      <w:pPr>
        <w:rPr>
          <w:rFonts w:ascii="Times New Roman" w:eastAsia="맑은 고딕" w:hAnsi="Times New Roman"/>
          <w:lang w:eastAsia="ko-KR"/>
        </w:rPr>
      </w:pPr>
      <w:r w:rsidRPr="00D56F03">
        <w:rPr>
          <w:rFonts w:ascii="Times New Roman" w:eastAsia="맑은 고딕" w:hAnsi="Times New Roman"/>
          <w:lang w:eastAsia="ko-KR"/>
        </w:rPr>
        <w:t xml:space="preserve">One simple solution to minimize packet loss and support in-order delivery for UL is that the SDAP entity </w:t>
      </w:r>
      <w:r w:rsidR="0028662C" w:rsidRPr="00D56F03">
        <w:rPr>
          <w:rFonts w:ascii="Times New Roman" w:eastAsia="맑은 고딕" w:hAnsi="Times New Roman"/>
          <w:lang w:eastAsia="ko-KR"/>
        </w:rPr>
        <w:t xml:space="preserve">in gNB </w:t>
      </w:r>
      <w:r w:rsidRPr="00D56F03">
        <w:rPr>
          <w:rFonts w:ascii="Times New Roman" w:eastAsia="맑은 고딕" w:hAnsi="Times New Roman"/>
          <w:lang w:eastAsia="ko-KR"/>
        </w:rPr>
        <w:t xml:space="preserve">does not deliver packets received from a new DRB to the upper layer until all packets received from an old DRB are delivered to the upper layer. </w:t>
      </w:r>
      <w:r w:rsidR="00D56F03" w:rsidRPr="00D56F03">
        <w:rPr>
          <w:rFonts w:ascii="Times New Roman" w:eastAsia="맑은 고딕" w:hAnsi="Times New Roman"/>
          <w:lang w:eastAsia="ko-KR"/>
        </w:rPr>
        <w:t>Similarly to solution</w:t>
      </w:r>
      <w:r w:rsidR="004B1FA2">
        <w:rPr>
          <w:rFonts w:ascii="Times New Roman" w:eastAsia="맑은 고딕" w:hAnsi="Times New Roman"/>
          <w:lang w:eastAsia="ko-KR"/>
        </w:rPr>
        <w:t xml:space="preserve"> for UL</w:t>
      </w:r>
      <w:r w:rsidR="00D56F03" w:rsidRPr="00D56F03">
        <w:rPr>
          <w:rFonts w:ascii="Times New Roman" w:eastAsia="맑은 고딕" w:hAnsi="Times New Roman"/>
          <w:lang w:eastAsia="ko-KR"/>
        </w:rPr>
        <w:t>, the solution for DL is that the SDAP entity in gNB does not deliver packets received for a new DRB to the lower layer until finishing the transmission of all packets mapped with an old DRB to the lower layer.</w:t>
      </w:r>
    </w:p>
    <w:p w14:paraId="71036F2E" w14:textId="42A39669" w:rsidR="00E62CF9" w:rsidRPr="00D56F03" w:rsidRDefault="004B1FA2" w:rsidP="00E62CF9">
      <w:pPr>
        <w:rPr>
          <w:rFonts w:ascii="Times New Roman" w:eastAsia="맑은 고딕" w:hAnsi="Times New Roman"/>
          <w:lang w:eastAsia="ko-KR"/>
        </w:rPr>
      </w:pPr>
      <w:r>
        <w:rPr>
          <w:rFonts w:ascii="Times New Roman" w:eastAsia="맑은 고딕" w:hAnsi="Times New Roman"/>
          <w:lang w:eastAsia="ko-KR"/>
        </w:rPr>
        <w:t xml:space="preserve">In case of </w:t>
      </w:r>
      <w:r w:rsidR="00D56F03" w:rsidRPr="00D56F03">
        <w:rPr>
          <w:rFonts w:ascii="Times New Roman" w:eastAsia="맑은 고딕" w:hAnsi="Times New Roman"/>
          <w:lang w:eastAsia="ko-KR"/>
        </w:rPr>
        <w:t>solution</w:t>
      </w:r>
      <w:r>
        <w:rPr>
          <w:rFonts w:ascii="Times New Roman" w:eastAsia="맑은 고딕" w:hAnsi="Times New Roman"/>
          <w:lang w:eastAsia="ko-KR"/>
        </w:rPr>
        <w:t xml:space="preserve"> for UL, for example</w:t>
      </w:r>
      <w:r w:rsidR="00D56F03" w:rsidRPr="00D56F03">
        <w:rPr>
          <w:rFonts w:ascii="Times New Roman" w:eastAsia="맑은 고딕" w:hAnsi="Times New Roman"/>
          <w:lang w:eastAsia="ko-KR"/>
        </w:rPr>
        <w:t xml:space="preserve">, </w:t>
      </w:r>
      <w:r w:rsidR="00E62CF9" w:rsidRPr="00D56F03">
        <w:rPr>
          <w:rFonts w:ascii="Times New Roman" w:eastAsia="맑은 고딕" w:hAnsi="Times New Roman"/>
          <w:lang w:eastAsia="ko-KR"/>
        </w:rPr>
        <w:t>the SDAP entity to know until when the packets received from the new DRB should be stored in the buffer, a reordering timer may be considered, as shown in Figure 2.</w:t>
      </w:r>
    </w:p>
    <w:p w14:paraId="2BCD1F7D" w14:textId="77777777" w:rsidR="00E62CF9" w:rsidRPr="00D56F03" w:rsidRDefault="00E62CF9" w:rsidP="00E62CF9">
      <w:pPr>
        <w:rPr>
          <w:rFonts w:ascii="Times New Roman" w:eastAsia="맑은 고딕" w:hAnsi="Times New Roman"/>
          <w:lang w:eastAsia="ko-KR"/>
        </w:rPr>
      </w:pPr>
    </w:p>
    <w:p w14:paraId="773DC7E9" w14:textId="77777777" w:rsidR="00E62CF9" w:rsidRPr="00D56F03" w:rsidRDefault="00E62CF9" w:rsidP="00E62CF9">
      <w:pPr>
        <w:keepNext/>
        <w:rPr>
          <w:rFonts w:ascii="Times New Roman" w:hAnsi="Times New Roman"/>
        </w:rPr>
      </w:pPr>
      <w:r w:rsidRPr="00D56F03">
        <w:rPr>
          <w:rFonts w:ascii="Times New Roman" w:hAnsi="Times New Roman"/>
        </w:rPr>
        <w:object w:dxaOrig="26964" w:dyaOrig="8604" w14:anchorId="292AF9ED">
          <v:shape id="_x0000_i1026" type="#_x0000_t75" style="width:481.3pt;height:153.85pt" o:ole="">
            <v:imagedata r:id="rId16" o:title=""/>
          </v:shape>
          <o:OLEObject Type="Embed" ProgID="Visio.Drawing.15" ShapeID="_x0000_i1026" DrawAspect="Content" ObjectID="_1577254393" r:id="rId17"/>
        </w:object>
      </w:r>
    </w:p>
    <w:p w14:paraId="182B3D1E" w14:textId="77777777" w:rsidR="00E62CF9" w:rsidRPr="00D56F03" w:rsidRDefault="00E62CF9" w:rsidP="00E62CF9">
      <w:pPr>
        <w:pStyle w:val="a4"/>
        <w:rPr>
          <w:rFonts w:ascii="Times New Roman" w:eastAsia="맑은 고딕" w:hAnsi="Times New Roman"/>
          <w:lang w:eastAsia="ko-KR"/>
        </w:rPr>
      </w:pPr>
      <w:r w:rsidRPr="00D56F03">
        <w:rPr>
          <w:rFonts w:ascii="Times New Roman" w:hAnsi="Times New Roman"/>
        </w:rPr>
        <w:t xml:space="preserve">Figure </w:t>
      </w:r>
      <w:r w:rsidRPr="00D56F03">
        <w:rPr>
          <w:rFonts w:ascii="Times New Roman" w:hAnsi="Times New Roman"/>
        </w:rPr>
        <w:fldChar w:fldCharType="begin"/>
      </w:r>
      <w:r w:rsidRPr="00D56F03">
        <w:rPr>
          <w:rFonts w:ascii="Times New Roman" w:hAnsi="Times New Roman"/>
        </w:rPr>
        <w:instrText xml:space="preserve"> SEQ Figure \* ARABIC </w:instrText>
      </w:r>
      <w:r w:rsidRPr="00D56F03">
        <w:rPr>
          <w:rFonts w:ascii="Times New Roman" w:hAnsi="Times New Roman"/>
        </w:rPr>
        <w:fldChar w:fldCharType="separate"/>
      </w:r>
      <w:r w:rsidR="008468A8">
        <w:rPr>
          <w:rFonts w:ascii="Times New Roman" w:hAnsi="Times New Roman"/>
          <w:noProof/>
        </w:rPr>
        <w:t>2</w:t>
      </w:r>
      <w:r w:rsidRPr="00D56F03">
        <w:rPr>
          <w:rFonts w:ascii="Times New Roman" w:hAnsi="Times New Roman"/>
        </w:rPr>
        <w:fldChar w:fldCharType="end"/>
      </w:r>
      <w:r w:rsidRPr="00D56F03">
        <w:rPr>
          <w:rFonts w:ascii="Times New Roman" w:hAnsi="Times New Roman"/>
        </w:rPr>
        <w:t xml:space="preserve"> Reordering timer based solution</w:t>
      </w:r>
    </w:p>
    <w:p w14:paraId="4DD46AF5" w14:textId="77777777" w:rsidR="00E62CF9" w:rsidRPr="00D56F03" w:rsidRDefault="00E62CF9" w:rsidP="00E62CF9">
      <w:pPr>
        <w:rPr>
          <w:rFonts w:ascii="Times New Roman" w:eastAsia="맑은 고딕" w:hAnsi="Times New Roman"/>
          <w:lang w:eastAsia="ko-KR"/>
        </w:rPr>
      </w:pPr>
    </w:p>
    <w:p w14:paraId="691828A5" w14:textId="77777777" w:rsidR="00E62CF9" w:rsidRPr="00D56F03" w:rsidRDefault="00E62CF9" w:rsidP="00E62CF9">
      <w:pPr>
        <w:pStyle w:val="af8"/>
        <w:numPr>
          <w:ilvl w:val="0"/>
          <w:numId w:val="25"/>
        </w:numPr>
        <w:ind w:leftChars="0"/>
        <w:rPr>
          <w:rFonts w:ascii="Times New Roman" w:eastAsia="맑은 고딕" w:hAnsi="Times New Roman"/>
          <w:lang w:eastAsia="ko-KR"/>
        </w:rPr>
      </w:pPr>
      <w:r w:rsidRPr="00D56F03">
        <w:rPr>
          <w:rFonts w:ascii="Times New Roman" w:eastAsia="맑은 고딕" w:hAnsi="Times New Roman"/>
          <w:lang w:eastAsia="ko-KR"/>
        </w:rPr>
        <w:t>The QoS flow #2 is remapped from DRB 1 to DRB 2.</w:t>
      </w:r>
    </w:p>
    <w:p w14:paraId="5EDC3481" w14:textId="7A62CB73" w:rsidR="00E62CF9" w:rsidRPr="00D56F03" w:rsidRDefault="00E62CF9" w:rsidP="00E62CF9">
      <w:pPr>
        <w:pStyle w:val="af8"/>
        <w:numPr>
          <w:ilvl w:val="0"/>
          <w:numId w:val="25"/>
        </w:numPr>
        <w:ind w:leftChars="0"/>
        <w:textAlignment w:val="auto"/>
        <w:rPr>
          <w:rFonts w:ascii="Times New Roman" w:eastAsia="맑은 고딕" w:hAnsi="Times New Roman"/>
          <w:lang w:eastAsia="ko-KR"/>
        </w:rPr>
      </w:pPr>
      <w:r w:rsidRPr="00D56F03">
        <w:rPr>
          <w:rFonts w:ascii="Times New Roman" w:eastAsia="맑은 고딕" w:hAnsi="Times New Roman"/>
          <w:lang w:eastAsia="ko-KR"/>
        </w:rPr>
        <w:t xml:space="preserve">The SDAP receiver starts the timer for QoS flow #2. While the timer is running, the SDAP receiver delivers the SDAP PDUs received from DRB 1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upper layer. However, the SDAP receiver stores SDAP PDUs associated with the QoS flow #2 received from DRB 2 in the temporary buffer.</w:t>
      </w:r>
    </w:p>
    <w:p w14:paraId="40D72EA7" w14:textId="0A0CA165" w:rsidR="00E62CF9" w:rsidRPr="00D56F03" w:rsidRDefault="00E62CF9" w:rsidP="00E62CF9">
      <w:pPr>
        <w:pStyle w:val="af8"/>
        <w:numPr>
          <w:ilvl w:val="0"/>
          <w:numId w:val="25"/>
        </w:numPr>
        <w:ind w:leftChars="0"/>
        <w:textAlignment w:val="auto"/>
        <w:rPr>
          <w:rFonts w:ascii="Times New Roman" w:eastAsia="맑은 고딕" w:hAnsi="Times New Roman"/>
          <w:lang w:eastAsia="ko-KR"/>
        </w:rPr>
      </w:pPr>
      <w:r w:rsidRPr="00D56F03">
        <w:rPr>
          <w:rFonts w:ascii="Times New Roman" w:eastAsia="맑은 고딕" w:hAnsi="Times New Roman"/>
          <w:lang w:eastAsia="ko-KR"/>
        </w:rPr>
        <w:t xml:space="preserve">When the timer expires, the SDAP receiver discards all SDAP PDUs associated with the QoS flow #2 received from DRB 1, if any, and the SDAP receiver delivers all SDAP PDUs associated with QoS flow #2 stored in temporary buffer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upper layer.</w:t>
      </w:r>
    </w:p>
    <w:p w14:paraId="1A2584D4" w14:textId="3A6122B9" w:rsidR="00E62CF9" w:rsidRPr="00D56F03" w:rsidRDefault="00E62CF9" w:rsidP="00E62CF9">
      <w:pPr>
        <w:pStyle w:val="af8"/>
        <w:numPr>
          <w:ilvl w:val="0"/>
          <w:numId w:val="25"/>
        </w:numPr>
        <w:ind w:leftChars="0"/>
        <w:textAlignment w:val="auto"/>
        <w:rPr>
          <w:rFonts w:ascii="Times New Roman" w:eastAsia="맑은 고딕" w:hAnsi="Times New Roman"/>
          <w:lang w:eastAsia="ko-KR"/>
        </w:rPr>
      </w:pPr>
      <w:r w:rsidRPr="00D56F03">
        <w:rPr>
          <w:rFonts w:ascii="Times New Roman" w:eastAsia="맑은 고딕" w:hAnsi="Times New Roman"/>
          <w:lang w:eastAsia="ko-KR"/>
        </w:rPr>
        <w:t xml:space="preserve">After all the SDAP PDUs stored in the temporary buffer are delivered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 xml:space="preserve">upper layer, the SDAP receiver delivers SDAP PDUs associated with the QoS flow #2 received from DRB 2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upper layer.</w:t>
      </w:r>
    </w:p>
    <w:p w14:paraId="164C7C3B" w14:textId="3D0F6746" w:rsidR="00A95912" w:rsidRPr="00995EFE" w:rsidRDefault="00E62CF9" w:rsidP="004B1FA2">
      <w:pPr>
        <w:rPr>
          <w:rFonts w:ascii="Times New Roman" w:eastAsia="맑은 고딕" w:hAnsi="Times New Roman"/>
          <w:lang w:eastAsia="ko-KR"/>
        </w:rPr>
      </w:pPr>
      <w:r w:rsidRPr="00D56F03">
        <w:rPr>
          <w:rFonts w:ascii="Times New Roman" w:eastAsia="맑은 고딕" w:hAnsi="Times New Roman"/>
          <w:lang w:eastAsia="ko-KR"/>
        </w:rPr>
        <w:t xml:space="preserve">The notable benefit of timer based solution over in-band signalling, e.g. end-marker packet, based solution is that it is not vulnerable to loss of end-marker packet. In addition, as the in-band signalling is not required, this solution seems much </w:t>
      </w:r>
      <w:r w:rsidRPr="00D56F03">
        <w:rPr>
          <w:rFonts w:ascii="Times New Roman" w:eastAsia="맑은 고딕" w:hAnsi="Times New Roman"/>
          <w:lang w:eastAsia="ko-KR"/>
        </w:rPr>
        <w:lastRenderedPageBreak/>
        <w:t xml:space="preserve">simple. The disadvantage of this solution compared to in-band signalling based solution is that the probability of the packet loss might be larger if some packets arrive at the old DRB after the reordering timer expires. However, with proper setting of reordering timer value, the number of outdated packets would be minimized. </w:t>
      </w:r>
      <w:r w:rsidR="00A95912" w:rsidRPr="00995EFE">
        <w:rPr>
          <w:rFonts w:ascii="Times New Roman" w:eastAsia="맑은 고딕" w:hAnsi="Times New Roman"/>
          <w:lang w:eastAsia="ko-KR"/>
        </w:rPr>
        <w:t xml:space="preserve">In case of solution for DL, the procedure is almost same </w:t>
      </w:r>
      <w:r w:rsidR="0042051E">
        <w:rPr>
          <w:rFonts w:ascii="Times New Roman" w:eastAsia="맑은 고딕" w:hAnsi="Times New Roman"/>
          <w:lang w:eastAsia="ko-KR"/>
        </w:rPr>
        <w:t xml:space="preserve">as the </w:t>
      </w:r>
      <w:r w:rsidR="00A95912" w:rsidRPr="00995EFE">
        <w:rPr>
          <w:rFonts w:ascii="Times New Roman" w:eastAsia="맑은 고딕" w:hAnsi="Times New Roman"/>
          <w:lang w:eastAsia="ko-KR"/>
        </w:rPr>
        <w:t xml:space="preserve">solution for UL. </w:t>
      </w:r>
      <w:r w:rsidR="00995EFE">
        <w:rPr>
          <w:rFonts w:ascii="Times New Roman" w:eastAsia="맑은 고딕" w:hAnsi="Times New Roman"/>
          <w:lang w:eastAsia="ko-KR"/>
        </w:rPr>
        <w:t xml:space="preserve">The different point is that </w:t>
      </w:r>
      <w:r w:rsidR="00995EFE" w:rsidRPr="00995EFE">
        <w:rPr>
          <w:rFonts w:ascii="Times New Roman" w:eastAsia="맑은 고딕" w:hAnsi="Times New Roman"/>
          <w:lang w:eastAsia="ko-KR"/>
        </w:rPr>
        <w:t xml:space="preserve">the SDAP layer </w:t>
      </w:r>
      <w:r w:rsidR="00995EFE">
        <w:rPr>
          <w:rFonts w:ascii="Times New Roman" w:eastAsia="맑은 고딕" w:hAnsi="Times New Roman"/>
          <w:lang w:eastAsia="ko-KR"/>
        </w:rPr>
        <w:t xml:space="preserve">in gNB </w:t>
      </w:r>
      <w:r w:rsidR="00995EFE" w:rsidRPr="00995EFE">
        <w:rPr>
          <w:rFonts w:ascii="Times New Roman" w:eastAsia="맑은 고딕" w:hAnsi="Times New Roman"/>
          <w:lang w:eastAsia="ko-KR"/>
        </w:rPr>
        <w:t>should make a decision to transmit the SDAP SDUs with DRB</w:t>
      </w:r>
      <w:r w:rsidR="00995EFE">
        <w:rPr>
          <w:rFonts w:ascii="Times New Roman" w:eastAsia="맑은 고딕" w:hAnsi="Times New Roman"/>
          <w:lang w:eastAsia="ko-KR"/>
        </w:rPr>
        <w:t xml:space="preserve"> 2</w:t>
      </w:r>
      <w:r w:rsidR="00995EFE" w:rsidRPr="00995EFE">
        <w:rPr>
          <w:rFonts w:ascii="Times New Roman" w:eastAsia="맑은 고딕" w:hAnsi="Times New Roman"/>
          <w:lang w:eastAsia="ko-KR"/>
        </w:rPr>
        <w:t xml:space="preserve"> based on finishing the transmission of the </w:t>
      </w:r>
      <w:r w:rsidR="00347674">
        <w:rPr>
          <w:rFonts w:ascii="Times New Roman" w:eastAsia="맑은 고딕" w:hAnsi="Times New Roman"/>
          <w:lang w:eastAsia="ko-KR"/>
        </w:rPr>
        <w:t>SDAP SDUs</w:t>
      </w:r>
      <w:r w:rsidR="00995EFE" w:rsidRPr="00995EFE">
        <w:rPr>
          <w:rFonts w:ascii="Times New Roman" w:eastAsia="맑은 고딕" w:hAnsi="Times New Roman"/>
          <w:lang w:eastAsia="ko-KR"/>
        </w:rPr>
        <w:t xml:space="preserve"> for DRB</w:t>
      </w:r>
      <w:r w:rsidR="00995EFE">
        <w:rPr>
          <w:rFonts w:ascii="Times New Roman" w:eastAsia="맑은 고딕" w:hAnsi="Times New Roman"/>
          <w:lang w:eastAsia="ko-KR"/>
        </w:rPr>
        <w:t xml:space="preserve"> 1</w:t>
      </w:r>
      <w:r w:rsidR="00995EFE" w:rsidRPr="00995EFE">
        <w:rPr>
          <w:rFonts w:ascii="Times New Roman" w:eastAsia="맑은 고딕" w:hAnsi="Times New Roman"/>
          <w:lang w:eastAsia="ko-KR"/>
        </w:rPr>
        <w:t>.</w:t>
      </w:r>
    </w:p>
    <w:p w14:paraId="492F163D" w14:textId="019EDE37" w:rsidR="00102C52" w:rsidRPr="00995EFE" w:rsidRDefault="00995EFE" w:rsidP="004B1FA2">
      <w:pPr>
        <w:rPr>
          <w:rFonts w:ascii="Times New Roman" w:eastAsia="맑은 고딕" w:hAnsi="Times New Roman"/>
          <w:lang w:eastAsia="ko-KR"/>
        </w:rPr>
      </w:pPr>
      <w:r w:rsidRPr="00995EFE">
        <w:rPr>
          <w:rFonts w:ascii="Times New Roman" w:eastAsia="맑은 고딕" w:hAnsi="Times New Roman" w:hint="eastAsia"/>
          <w:lang w:eastAsia="ko-KR"/>
        </w:rPr>
        <w:t xml:space="preserve">In our view, our proposed </w:t>
      </w:r>
      <w:r w:rsidRPr="00995EFE">
        <w:rPr>
          <w:rFonts w:ascii="Times New Roman" w:eastAsia="맑은 고딕" w:hAnsi="Times New Roman"/>
          <w:lang w:eastAsia="ko-KR"/>
        </w:rPr>
        <w:t>solution</w:t>
      </w:r>
      <w:r w:rsidRPr="00995EFE">
        <w:rPr>
          <w:rFonts w:ascii="Times New Roman" w:eastAsia="맑은 고딕" w:hAnsi="Times New Roman" w:hint="eastAsia"/>
          <w:lang w:eastAsia="ko-KR"/>
        </w:rPr>
        <w:t xml:space="preserve">s can be </w:t>
      </w:r>
      <w:r w:rsidRPr="00995EFE">
        <w:rPr>
          <w:rFonts w:ascii="Times New Roman" w:eastAsia="맑은 고딕" w:hAnsi="Times New Roman"/>
          <w:lang w:eastAsia="ko-KR"/>
        </w:rPr>
        <w:t>implemented</w:t>
      </w:r>
      <w:r w:rsidRPr="00995EFE">
        <w:rPr>
          <w:rFonts w:ascii="Times New Roman" w:eastAsia="맑은 고딕" w:hAnsi="Times New Roman" w:hint="eastAsia"/>
          <w:lang w:eastAsia="ko-KR"/>
        </w:rPr>
        <w:t xml:space="preserve"> </w:t>
      </w:r>
      <w:r w:rsidRPr="00995EFE">
        <w:rPr>
          <w:rFonts w:ascii="Times New Roman" w:eastAsia="맑은 고딕" w:hAnsi="Times New Roman"/>
          <w:lang w:eastAsia="ko-KR"/>
        </w:rPr>
        <w:t xml:space="preserve">by gNB without any modification of the TS37.324. And also, </w:t>
      </w:r>
      <w:r w:rsidR="00DA5230" w:rsidRPr="00995EFE">
        <w:rPr>
          <w:rFonts w:ascii="Times New Roman" w:eastAsia="맑은 고딕" w:hAnsi="Times New Roman" w:hint="eastAsia"/>
          <w:lang w:eastAsia="ko-KR"/>
        </w:rPr>
        <w:t xml:space="preserve">this issue </w:t>
      </w:r>
      <w:r w:rsidR="00DA5230" w:rsidRPr="00995EFE">
        <w:rPr>
          <w:rFonts w:ascii="Times New Roman" w:eastAsia="맑은 고딕" w:hAnsi="Times New Roman"/>
          <w:lang w:eastAsia="ko-KR"/>
        </w:rPr>
        <w:t xml:space="preserve">is not a big problem since the </w:t>
      </w:r>
      <w:r w:rsidR="004B1FA2" w:rsidRPr="00995EFE">
        <w:rPr>
          <w:rFonts w:ascii="Times New Roman" w:eastAsia="맑은 고딕" w:hAnsi="Times New Roman"/>
          <w:lang w:eastAsia="ko-KR"/>
        </w:rPr>
        <w:t>QoS flow to DRB remapping may not occur frequently. Hence, we propose that</w:t>
      </w:r>
      <w:r w:rsidR="004B1FA2">
        <w:rPr>
          <w:rFonts w:ascii="Times New Roman" w:eastAsia="맑은 고딕" w:hAnsi="Times New Roman"/>
          <w:lang w:eastAsia="ko-KR"/>
        </w:rPr>
        <w:t xml:space="preserve"> </w:t>
      </w:r>
    </w:p>
    <w:p w14:paraId="488D6633" w14:textId="1B29A01A" w:rsidR="000344B0" w:rsidRPr="00D56F03" w:rsidRDefault="000344B0" w:rsidP="000344B0">
      <w:pPr>
        <w:ind w:left="1418" w:hanging="1418"/>
        <w:rPr>
          <w:rFonts w:ascii="Times New Roman" w:hAnsi="Times New Roman"/>
          <w:b/>
          <w:sz w:val="22"/>
          <w:szCs w:val="22"/>
          <w:lang w:eastAsia="ko-KR"/>
        </w:rPr>
      </w:pPr>
      <w:r w:rsidRPr="00D56F03">
        <w:rPr>
          <w:rFonts w:ascii="Times New Roman" w:hAnsi="Times New Roman"/>
          <w:b/>
          <w:sz w:val="22"/>
          <w:szCs w:val="22"/>
          <w:lang w:eastAsia="ko-KR"/>
        </w:rPr>
        <w:t xml:space="preserve">Proposal </w:t>
      </w:r>
      <w:r w:rsidR="00B41C78" w:rsidRPr="00D56F03">
        <w:rPr>
          <w:rFonts w:ascii="Times New Roman" w:hAnsi="Times New Roman"/>
          <w:b/>
          <w:sz w:val="22"/>
          <w:szCs w:val="22"/>
          <w:lang w:eastAsia="ko-KR"/>
        </w:rPr>
        <w:t>1</w:t>
      </w:r>
      <w:r w:rsidRPr="00D56F03">
        <w:rPr>
          <w:rFonts w:ascii="Times New Roman" w:hAnsi="Times New Roman"/>
          <w:b/>
          <w:sz w:val="22"/>
          <w:szCs w:val="22"/>
          <w:lang w:eastAsia="ko-KR"/>
        </w:rPr>
        <w:tab/>
      </w:r>
      <w:r w:rsidR="00102C52" w:rsidRPr="00D56F03">
        <w:rPr>
          <w:rFonts w:ascii="Times New Roman" w:hAnsi="Times New Roman"/>
          <w:b/>
          <w:sz w:val="22"/>
          <w:szCs w:val="22"/>
          <w:lang w:eastAsia="ko-KR"/>
        </w:rPr>
        <w:t xml:space="preserve">New mechanism is not needed to support </w:t>
      </w:r>
      <w:r w:rsidR="00260BA0">
        <w:rPr>
          <w:rFonts w:ascii="Times New Roman" w:hAnsi="Times New Roman"/>
          <w:b/>
          <w:sz w:val="22"/>
          <w:szCs w:val="22"/>
          <w:lang w:eastAsia="ko-KR"/>
        </w:rPr>
        <w:t>packet loss</w:t>
      </w:r>
      <w:r w:rsidR="00260BA0" w:rsidRPr="00D56F03">
        <w:rPr>
          <w:rFonts w:ascii="Times New Roman" w:hAnsi="Times New Roman"/>
          <w:b/>
          <w:sz w:val="22"/>
          <w:szCs w:val="22"/>
          <w:lang w:eastAsia="ko-KR"/>
        </w:rPr>
        <w:t xml:space="preserve"> </w:t>
      </w:r>
      <w:r w:rsidR="00102C52" w:rsidRPr="00D56F03">
        <w:rPr>
          <w:rFonts w:ascii="Times New Roman" w:hAnsi="Times New Roman"/>
          <w:b/>
          <w:sz w:val="22"/>
          <w:szCs w:val="22"/>
          <w:lang w:eastAsia="ko-KR"/>
        </w:rPr>
        <w:t>and in-order delivery</w:t>
      </w:r>
      <w:r w:rsidR="004B1FA2">
        <w:rPr>
          <w:rFonts w:ascii="Times New Roman" w:hAnsi="Times New Roman"/>
          <w:b/>
          <w:sz w:val="22"/>
          <w:szCs w:val="22"/>
          <w:lang w:eastAsia="ko-KR"/>
        </w:rPr>
        <w:t xml:space="preserve"> </w:t>
      </w:r>
      <w:r w:rsidR="004B1FA2" w:rsidRPr="00D56F03">
        <w:rPr>
          <w:rFonts w:ascii="Times New Roman" w:hAnsi="Times New Roman"/>
          <w:b/>
          <w:sz w:val="22"/>
          <w:szCs w:val="22"/>
          <w:lang w:eastAsia="ko-KR"/>
        </w:rPr>
        <w:t>in TS3</w:t>
      </w:r>
      <w:r w:rsidR="00EF3EE9">
        <w:rPr>
          <w:rFonts w:ascii="Times New Roman" w:hAnsi="Times New Roman"/>
          <w:b/>
          <w:sz w:val="22"/>
          <w:szCs w:val="22"/>
          <w:lang w:eastAsia="ko-KR"/>
        </w:rPr>
        <w:t>7</w:t>
      </w:r>
      <w:r w:rsidR="004B1FA2" w:rsidRPr="00D56F03">
        <w:rPr>
          <w:rFonts w:ascii="Times New Roman" w:hAnsi="Times New Roman"/>
          <w:b/>
          <w:sz w:val="22"/>
          <w:szCs w:val="22"/>
          <w:lang w:eastAsia="ko-KR"/>
        </w:rPr>
        <w:t>.324</w:t>
      </w:r>
      <w:r w:rsidR="00102C52" w:rsidRPr="00D56F03">
        <w:rPr>
          <w:rFonts w:ascii="Times New Roman" w:hAnsi="Times New Roman"/>
          <w:b/>
          <w:sz w:val="22"/>
          <w:szCs w:val="22"/>
          <w:lang w:eastAsia="ko-KR"/>
        </w:rPr>
        <w:t xml:space="preserve">. </w:t>
      </w:r>
    </w:p>
    <w:p w14:paraId="1CC50413" w14:textId="77777777" w:rsidR="00B71DAC" w:rsidRPr="00D56F03" w:rsidRDefault="00B71DAC" w:rsidP="00B71DAC">
      <w:pPr>
        <w:rPr>
          <w:rFonts w:ascii="Times New Roman" w:eastAsia="DengXian" w:hAnsi="Times New Roman"/>
        </w:rPr>
      </w:pPr>
    </w:p>
    <w:p w14:paraId="1C9D17C3" w14:textId="77777777" w:rsidR="002E01A5" w:rsidRPr="00D56F03" w:rsidRDefault="002E01A5" w:rsidP="002E01A5">
      <w:pPr>
        <w:pStyle w:val="1"/>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2942CA13" w14:textId="244DEB71" w:rsidR="007C1F0C" w:rsidRPr="00D56F03" w:rsidRDefault="00775FA2" w:rsidP="00AE08A6">
      <w:pPr>
        <w:rPr>
          <w:rFonts w:ascii="Times New Roman" w:eastAsia="맑은 고딕" w:hAnsi="Times New Roman"/>
          <w:lang w:eastAsia="ko-KR"/>
        </w:rPr>
      </w:pPr>
      <w:bookmarkStart w:id="19" w:name="_Toc450908196"/>
      <w:bookmarkStart w:id="20" w:name="_In-sequence_SDU_delivery"/>
      <w:bookmarkEnd w:id="19"/>
      <w:bookmarkEnd w:id="20"/>
      <w:r w:rsidRPr="00D56F03">
        <w:rPr>
          <w:rFonts w:ascii="Times New Roman" w:eastAsia="맑은 고딕" w:hAnsi="Times New Roman"/>
          <w:lang w:eastAsia="ko-KR"/>
        </w:rPr>
        <w:t>I</w:t>
      </w:r>
      <w:r w:rsidR="00813FE8" w:rsidRPr="00D56F03">
        <w:rPr>
          <w:rFonts w:ascii="Times New Roman" w:eastAsia="맑은 고딕" w:hAnsi="Times New Roman"/>
          <w:lang w:eastAsia="ko-KR"/>
        </w:rPr>
        <w:t xml:space="preserve">n this document, we </w:t>
      </w:r>
      <w:r w:rsidR="009E4147" w:rsidRPr="00D56F03">
        <w:rPr>
          <w:rFonts w:ascii="Times New Roman" w:eastAsia="맑은 고딕" w:hAnsi="Times New Roman"/>
          <w:lang w:eastAsia="ko-KR"/>
        </w:rPr>
        <w:t>discussed the issue of QoS flow to DRB remapping,</w:t>
      </w:r>
      <w:r w:rsidRPr="00D56F03">
        <w:rPr>
          <w:rFonts w:ascii="Times New Roman" w:eastAsia="맑은 고딕" w:hAnsi="Times New Roman"/>
          <w:lang w:eastAsia="ko-KR"/>
        </w:rPr>
        <w:t xml:space="preserve"> and propose following:</w:t>
      </w:r>
    </w:p>
    <w:p w14:paraId="634861C2" w14:textId="51D3095D" w:rsidR="004B1FA2" w:rsidRPr="00D56F03" w:rsidRDefault="004B1FA2" w:rsidP="004B1FA2">
      <w:pPr>
        <w:ind w:left="1418" w:hanging="1418"/>
        <w:rPr>
          <w:rFonts w:ascii="Times New Roman" w:hAnsi="Times New Roman"/>
          <w:b/>
          <w:sz w:val="22"/>
          <w:szCs w:val="22"/>
          <w:lang w:eastAsia="ko-KR"/>
        </w:rPr>
      </w:pPr>
      <w:r w:rsidRPr="00D56F03">
        <w:rPr>
          <w:rFonts w:ascii="Times New Roman" w:hAnsi="Times New Roman"/>
          <w:b/>
          <w:sz w:val="22"/>
          <w:szCs w:val="22"/>
          <w:lang w:eastAsia="ko-KR"/>
        </w:rPr>
        <w:t>Proposal 1</w:t>
      </w:r>
      <w:r w:rsidRPr="00D56F03">
        <w:rPr>
          <w:rFonts w:ascii="Times New Roman" w:hAnsi="Times New Roman"/>
          <w:b/>
          <w:sz w:val="22"/>
          <w:szCs w:val="22"/>
          <w:lang w:eastAsia="ko-KR"/>
        </w:rPr>
        <w:tab/>
        <w:t xml:space="preserve">New mechanism is not needed to support </w:t>
      </w:r>
      <w:r w:rsidR="00260BA0">
        <w:rPr>
          <w:rFonts w:ascii="Times New Roman" w:hAnsi="Times New Roman"/>
          <w:b/>
          <w:sz w:val="22"/>
          <w:szCs w:val="22"/>
          <w:lang w:eastAsia="ko-KR"/>
        </w:rPr>
        <w:t>packet loss</w:t>
      </w:r>
      <w:r w:rsidRPr="00D56F03">
        <w:rPr>
          <w:rFonts w:ascii="Times New Roman" w:hAnsi="Times New Roman"/>
          <w:b/>
          <w:sz w:val="22"/>
          <w:szCs w:val="22"/>
          <w:lang w:eastAsia="ko-KR"/>
        </w:rPr>
        <w:t xml:space="preserve"> and in-order delivery</w:t>
      </w:r>
      <w:r>
        <w:rPr>
          <w:rFonts w:ascii="Times New Roman" w:hAnsi="Times New Roman"/>
          <w:b/>
          <w:sz w:val="22"/>
          <w:szCs w:val="22"/>
          <w:lang w:eastAsia="ko-KR"/>
        </w:rPr>
        <w:t xml:space="preserve"> </w:t>
      </w:r>
      <w:r w:rsidRPr="00D56F03">
        <w:rPr>
          <w:rFonts w:ascii="Times New Roman" w:hAnsi="Times New Roman"/>
          <w:b/>
          <w:sz w:val="22"/>
          <w:szCs w:val="22"/>
          <w:lang w:eastAsia="ko-KR"/>
        </w:rPr>
        <w:t>in TS3</w:t>
      </w:r>
      <w:r w:rsidR="00F45CEA">
        <w:rPr>
          <w:rFonts w:ascii="Times New Roman" w:hAnsi="Times New Roman"/>
          <w:b/>
          <w:sz w:val="22"/>
          <w:szCs w:val="22"/>
          <w:lang w:eastAsia="ko-KR"/>
        </w:rPr>
        <w:t>7</w:t>
      </w:r>
      <w:r w:rsidRPr="00D56F03">
        <w:rPr>
          <w:rFonts w:ascii="Times New Roman" w:hAnsi="Times New Roman"/>
          <w:b/>
          <w:sz w:val="22"/>
          <w:szCs w:val="22"/>
          <w:lang w:eastAsia="ko-KR"/>
        </w:rPr>
        <w:t xml:space="preserve">.324. </w:t>
      </w:r>
    </w:p>
    <w:p w14:paraId="2911EAB2" w14:textId="378E25AE" w:rsidR="00102C52" w:rsidRPr="004B1FA2" w:rsidRDefault="00102C52" w:rsidP="004B1FA2">
      <w:pPr>
        <w:ind w:left="1418" w:hanging="1418"/>
        <w:rPr>
          <w:rFonts w:ascii="Times New Roman" w:hAnsi="Times New Roman"/>
          <w:b/>
          <w:sz w:val="22"/>
          <w:szCs w:val="22"/>
          <w:lang w:eastAsia="ko-KR"/>
        </w:rPr>
      </w:pPr>
    </w:p>
    <w:sectPr w:rsidR="00102C52" w:rsidRPr="004B1FA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CA1AB" w14:textId="77777777" w:rsidR="00C9078C" w:rsidRDefault="00C9078C">
      <w:r>
        <w:separator/>
      </w:r>
    </w:p>
  </w:endnote>
  <w:endnote w:type="continuationSeparator" w:id="0">
    <w:p w14:paraId="629C8892" w14:textId="77777777" w:rsidR="00C9078C" w:rsidRDefault="00C9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A7B5A" w14:textId="77777777" w:rsidR="00C9078C" w:rsidRDefault="00C9078C">
      <w:r>
        <w:separator/>
      </w:r>
    </w:p>
  </w:footnote>
  <w:footnote w:type="continuationSeparator" w:id="0">
    <w:p w14:paraId="4A6C7D53" w14:textId="77777777" w:rsidR="00C9078C" w:rsidRDefault="00C90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3"/>
  </w:num>
  <w:num w:numId="3">
    <w:abstractNumId w:val="17"/>
  </w:num>
  <w:num w:numId="4">
    <w:abstractNumId w:val="19"/>
  </w:num>
  <w:num w:numId="5">
    <w:abstractNumId w:val="12"/>
  </w:num>
  <w:num w:numId="6">
    <w:abstractNumId w:val="20"/>
  </w:num>
  <w:num w:numId="7">
    <w:abstractNumId w:val="25"/>
  </w:num>
  <w:num w:numId="8">
    <w:abstractNumId w:val="13"/>
  </w:num>
  <w:num w:numId="9">
    <w:abstractNumId w:val="24"/>
  </w:num>
  <w:num w:numId="10">
    <w:abstractNumId w:val="29"/>
  </w:num>
  <w:num w:numId="11">
    <w:abstractNumId w:val="6"/>
  </w:num>
  <w:num w:numId="12">
    <w:abstractNumId w:val="10"/>
  </w:num>
  <w:num w:numId="13">
    <w:abstractNumId w:val="26"/>
  </w:num>
  <w:num w:numId="14">
    <w:abstractNumId w:val="22"/>
  </w:num>
  <w:num w:numId="15">
    <w:abstractNumId w:val="30"/>
  </w:num>
  <w:num w:numId="16">
    <w:abstractNumId w:val="8"/>
  </w:num>
  <w:num w:numId="17">
    <w:abstractNumId w:val="5"/>
  </w:num>
  <w:num w:numId="18">
    <w:abstractNumId w:val="4"/>
  </w:num>
  <w:num w:numId="19">
    <w:abstractNumId w:val="3"/>
  </w:num>
  <w:num w:numId="20">
    <w:abstractNumId w:val="15"/>
  </w:num>
  <w:num w:numId="21">
    <w:abstractNumId w:val="11"/>
  </w:num>
  <w:num w:numId="22">
    <w:abstractNumId w:val="18"/>
  </w:num>
  <w:num w:numId="23">
    <w:abstractNumId w:val="9"/>
  </w:num>
  <w:num w:numId="24">
    <w:abstractNumId w:val="1"/>
  </w:num>
  <w:num w:numId="25">
    <w:abstractNumId w:val="2"/>
  </w:num>
  <w:num w:numId="26">
    <w:abstractNumId w:val="14"/>
  </w:num>
  <w:num w:numId="27">
    <w:abstractNumId w:val="1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7"/>
  </w:num>
  <w:num w:numId="31">
    <w:abstractNumId w:val="27"/>
  </w:num>
  <w:num w:numId="32">
    <w:abstractNumId w:val="0"/>
  </w:num>
  <w:num w:numId="3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BF6"/>
    <w:rsid w:val="00003B66"/>
    <w:rsid w:val="000040DA"/>
    <w:rsid w:val="00004EBF"/>
    <w:rsid w:val="00006446"/>
    <w:rsid w:val="000067C7"/>
    <w:rsid w:val="00006896"/>
    <w:rsid w:val="00007CDC"/>
    <w:rsid w:val="00010EF7"/>
    <w:rsid w:val="00011B28"/>
    <w:rsid w:val="00013850"/>
    <w:rsid w:val="00014454"/>
    <w:rsid w:val="00014ED1"/>
    <w:rsid w:val="00015D15"/>
    <w:rsid w:val="00017BD8"/>
    <w:rsid w:val="00021B64"/>
    <w:rsid w:val="00023A51"/>
    <w:rsid w:val="00024D45"/>
    <w:rsid w:val="0002564D"/>
    <w:rsid w:val="00025690"/>
    <w:rsid w:val="00025734"/>
    <w:rsid w:val="00025ECA"/>
    <w:rsid w:val="000264E9"/>
    <w:rsid w:val="00027939"/>
    <w:rsid w:val="00027A0F"/>
    <w:rsid w:val="00031814"/>
    <w:rsid w:val="00031FE8"/>
    <w:rsid w:val="000325B8"/>
    <w:rsid w:val="00032B77"/>
    <w:rsid w:val="00032D51"/>
    <w:rsid w:val="00033B56"/>
    <w:rsid w:val="00033C69"/>
    <w:rsid w:val="000344B0"/>
    <w:rsid w:val="00034C15"/>
    <w:rsid w:val="0003661B"/>
    <w:rsid w:val="000369C9"/>
    <w:rsid w:val="00036BA1"/>
    <w:rsid w:val="00037616"/>
    <w:rsid w:val="00040760"/>
    <w:rsid w:val="00041C0A"/>
    <w:rsid w:val="000422E2"/>
    <w:rsid w:val="00042F22"/>
    <w:rsid w:val="000444EF"/>
    <w:rsid w:val="000447BA"/>
    <w:rsid w:val="00044BF1"/>
    <w:rsid w:val="000450FC"/>
    <w:rsid w:val="000451DA"/>
    <w:rsid w:val="000514BE"/>
    <w:rsid w:val="00052A07"/>
    <w:rsid w:val="000534E3"/>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3504"/>
    <w:rsid w:val="00074B82"/>
    <w:rsid w:val="000771EB"/>
    <w:rsid w:val="00077E5F"/>
    <w:rsid w:val="000802FF"/>
    <w:rsid w:val="0008036A"/>
    <w:rsid w:val="00080CBE"/>
    <w:rsid w:val="0008108B"/>
    <w:rsid w:val="00081AE6"/>
    <w:rsid w:val="00081F7D"/>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6968"/>
    <w:rsid w:val="00096E3E"/>
    <w:rsid w:val="000A158C"/>
    <w:rsid w:val="000A1B7B"/>
    <w:rsid w:val="000A35CD"/>
    <w:rsid w:val="000A392C"/>
    <w:rsid w:val="000A3BBF"/>
    <w:rsid w:val="000A3F13"/>
    <w:rsid w:val="000A5382"/>
    <w:rsid w:val="000A56F2"/>
    <w:rsid w:val="000A5B24"/>
    <w:rsid w:val="000B2084"/>
    <w:rsid w:val="000B2719"/>
    <w:rsid w:val="000B3A8F"/>
    <w:rsid w:val="000B4AB9"/>
    <w:rsid w:val="000B4C35"/>
    <w:rsid w:val="000B58C3"/>
    <w:rsid w:val="000B61E9"/>
    <w:rsid w:val="000B7A34"/>
    <w:rsid w:val="000B7EDF"/>
    <w:rsid w:val="000C165A"/>
    <w:rsid w:val="000C21A4"/>
    <w:rsid w:val="000C2E19"/>
    <w:rsid w:val="000C3D91"/>
    <w:rsid w:val="000C4344"/>
    <w:rsid w:val="000C5B3C"/>
    <w:rsid w:val="000D0D07"/>
    <w:rsid w:val="000D19AD"/>
    <w:rsid w:val="000D3AB1"/>
    <w:rsid w:val="000D4797"/>
    <w:rsid w:val="000D4C09"/>
    <w:rsid w:val="000D5960"/>
    <w:rsid w:val="000D6B56"/>
    <w:rsid w:val="000D7400"/>
    <w:rsid w:val="000E0527"/>
    <w:rsid w:val="000E07EC"/>
    <w:rsid w:val="000E1781"/>
    <w:rsid w:val="000E1E92"/>
    <w:rsid w:val="000E5E2C"/>
    <w:rsid w:val="000F06D6"/>
    <w:rsid w:val="000F0C4F"/>
    <w:rsid w:val="000F0EB1"/>
    <w:rsid w:val="000F1106"/>
    <w:rsid w:val="000F13E2"/>
    <w:rsid w:val="000F279C"/>
    <w:rsid w:val="000F2B8A"/>
    <w:rsid w:val="000F2D22"/>
    <w:rsid w:val="000F3BE9"/>
    <w:rsid w:val="000F3F6C"/>
    <w:rsid w:val="000F4087"/>
    <w:rsid w:val="000F685D"/>
    <w:rsid w:val="000F6CDB"/>
    <w:rsid w:val="000F6DF3"/>
    <w:rsid w:val="000F7BD2"/>
    <w:rsid w:val="001005FF"/>
    <w:rsid w:val="00101AE6"/>
    <w:rsid w:val="00102C52"/>
    <w:rsid w:val="00104C98"/>
    <w:rsid w:val="001062FB"/>
    <w:rsid w:val="001063E6"/>
    <w:rsid w:val="00106A8A"/>
    <w:rsid w:val="0010701F"/>
    <w:rsid w:val="00112A3C"/>
    <w:rsid w:val="00112F08"/>
    <w:rsid w:val="00113CF4"/>
    <w:rsid w:val="001153EA"/>
    <w:rsid w:val="00115643"/>
    <w:rsid w:val="00116765"/>
    <w:rsid w:val="00120A07"/>
    <w:rsid w:val="001219F5"/>
    <w:rsid w:val="00121A20"/>
    <w:rsid w:val="00122F2E"/>
    <w:rsid w:val="0012377F"/>
    <w:rsid w:val="00124314"/>
    <w:rsid w:val="00124F7B"/>
    <w:rsid w:val="00125221"/>
    <w:rsid w:val="0012636E"/>
    <w:rsid w:val="00126B4A"/>
    <w:rsid w:val="00130C5A"/>
    <w:rsid w:val="00132FD0"/>
    <w:rsid w:val="001344C0"/>
    <w:rsid w:val="001346FA"/>
    <w:rsid w:val="00134D51"/>
    <w:rsid w:val="00135252"/>
    <w:rsid w:val="00137AB5"/>
    <w:rsid w:val="00137F0B"/>
    <w:rsid w:val="00140624"/>
    <w:rsid w:val="001446BF"/>
    <w:rsid w:val="00145BEF"/>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F99"/>
    <w:rsid w:val="001679B1"/>
    <w:rsid w:val="001721AB"/>
    <w:rsid w:val="00173A8E"/>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940"/>
    <w:rsid w:val="001A095A"/>
    <w:rsid w:val="001A1987"/>
    <w:rsid w:val="001A232C"/>
    <w:rsid w:val="001A2564"/>
    <w:rsid w:val="001A32F2"/>
    <w:rsid w:val="001A3712"/>
    <w:rsid w:val="001A513F"/>
    <w:rsid w:val="001A571E"/>
    <w:rsid w:val="001A5850"/>
    <w:rsid w:val="001A6173"/>
    <w:rsid w:val="001A6CBA"/>
    <w:rsid w:val="001A7B22"/>
    <w:rsid w:val="001A7B70"/>
    <w:rsid w:val="001B0C7E"/>
    <w:rsid w:val="001B0D97"/>
    <w:rsid w:val="001B0EF0"/>
    <w:rsid w:val="001B2136"/>
    <w:rsid w:val="001B33C7"/>
    <w:rsid w:val="001B4381"/>
    <w:rsid w:val="001B5A5D"/>
    <w:rsid w:val="001B5E6F"/>
    <w:rsid w:val="001B64B7"/>
    <w:rsid w:val="001B6DEF"/>
    <w:rsid w:val="001B7568"/>
    <w:rsid w:val="001C1CE5"/>
    <w:rsid w:val="001C24AA"/>
    <w:rsid w:val="001C3A7E"/>
    <w:rsid w:val="001C3D2A"/>
    <w:rsid w:val="001C5D1E"/>
    <w:rsid w:val="001C6495"/>
    <w:rsid w:val="001C6568"/>
    <w:rsid w:val="001D1AAA"/>
    <w:rsid w:val="001D38A8"/>
    <w:rsid w:val="001D4D90"/>
    <w:rsid w:val="001D51BA"/>
    <w:rsid w:val="001D6342"/>
    <w:rsid w:val="001D6D53"/>
    <w:rsid w:val="001E2C29"/>
    <w:rsid w:val="001E442A"/>
    <w:rsid w:val="001E47C6"/>
    <w:rsid w:val="001E5394"/>
    <w:rsid w:val="001E58E2"/>
    <w:rsid w:val="001E7AED"/>
    <w:rsid w:val="001F008F"/>
    <w:rsid w:val="001F1662"/>
    <w:rsid w:val="001F3916"/>
    <w:rsid w:val="001F44BB"/>
    <w:rsid w:val="001F54C5"/>
    <w:rsid w:val="001F662C"/>
    <w:rsid w:val="001F7074"/>
    <w:rsid w:val="001F7E36"/>
    <w:rsid w:val="00200490"/>
    <w:rsid w:val="0020077B"/>
    <w:rsid w:val="00201F3A"/>
    <w:rsid w:val="00203DBE"/>
    <w:rsid w:val="00203F96"/>
    <w:rsid w:val="002066F9"/>
    <w:rsid w:val="002069B2"/>
    <w:rsid w:val="00207C0F"/>
    <w:rsid w:val="00207DD5"/>
    <w:rsid w:val="00207FA3"/>
    <w:rsid w:val="0021125E"/>
    <w:rsid w:val="002114A9"/>
    <w:rsid w:val="002134D0"/>
    <w:rsid w:val="00214DA8"/>
    <w:rsid w:val="00215423"/>
    <w:rsid w:val="002158FA"/>
    <w:rsid w:val="00220446"/>
    <w:rsid w:val="00220600"/>
    <w:rsid w:val="0022216F"/>
    <w:rsid w:val="002224DB"/>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7BB2"/>
    <w:rsid w:val="00237C9B"/>
    <w:rsid w:val="00240E4D"/>
    <w:rsid w:val="00241559"/>
    <w:rsid w:val="0024275B"/>
    <w:rsid w:val="002435B3"/>
    <w:rsid w:val="002444E4"/>
    <w:rsid w:val="002458EB"/>
    <w:rsid w:val="00247A7E"/>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52B6"/>
    <w:rsid w:val="00265503"/>
    <w:rsid w:val="00266214"/>
    <w:rsid w:val="00266F2C"/>
    <w:rsid w:val="00267C83"/>
    <w:rsid w:val="002706A5"/>
    <w:rsid w:val="002706C4"/>
    <w:rsid w:val="00270B03"/>
    <w:rsid w:val="0027144F"/>
    <w:rsid w:val="00271F3A"/>
    <w:rsid w:val="00273278"/>
    <w:rsid w:val="002737F4"/>
    <w:rsid w:val="00274158"/>
    <w:rsid w:val="00276C11"/>
    <w:rsid w:val="0027796B"/>
    <w:rsid w:val="00277E0F"/>
    <w:rsid w:val="002805F5"/>
    <w:rsid w:val="00280751"/>
    <w:rsid w:val="002818AE"/>
    <w:rsid w:val="0028280A"/>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F2"/>
    <w:rsid w:val="00296227"/>
    <w:rsid w:val="00296F44"/>
    <w:rsid w:val="0029777D"/>
    <w:rsid w:val="002A055E"/>
    <w:rsid w:val="002A0DBA"/>
    <w:rsid w:val="002A1D4E"/>
    <w:rsid w:val="002A24E7"/>
    <w:rsid w:val="002A2869"/>
    <w:rsid w:val="002A5538"/>
    <w:rsid w:val="002A5627"/>
    <w:rsid w:val="002A64FB"/>
    <w:rsid w:val="002A6BB2"/>
    <w:rsid w:val="002A6BF9"/>
    <w:rsid w:val="002A7F06"/>
    <w:rsid w:val="002B144E"/>
    <w:rsid w:val="002B1479"/>
    <w:rsid w:val="002B1DEB"/>
    <w:rsid w:val="002B24D6"/>
    <w:rsid w:val="002B566B"/>
    <w:rsid w:val="002B7612"/>
    <w:rsid w:val="002C05E8"/>
    <w:rsid w:val="002C0EEC"/>
    <w:rsid w:val="002C1D16"/>
    <w:rsid w:val="002C2DAA"/>
    <w:rsid w:val="002C2EFE"/>
    <w:rsid w:val="002C330D"/>
    <w:rsid w:val="002C3817"/>
    <w:rsid w:val="002C41E6"/>
    <w:rsid w:val="002C4845"/>
    <w:rsid w:val="002C4DAC"/>
    <w:rsid w:val="002C5E8C"/>
    <w:rsid w:val="002C635E"/>
    <w:rsid w:val="002D071A"/>
    <w:rsid w:val="002D174F"/>
    <w:rsid w:val="002D2495"/>
    <w:rsid w:val="002D2E82"/>
    <w:rsid w:val="002D342F"/>
    <w:rsid w:val="002D34B2"/>
    <w:rsid w:val="002D36BA"/>
    <w:rsid w:val="002D4FC9"/>
    <w:rsid w:val="002D58E7"/>
    <w:rsid w:val="002D7637"/>
    <w:rsid w:val="002E01A5"/>
    <w:rsid w:val="002E17F2"/>
    <w:rsid w:val="002E2543"/>
    <w:rsid w:val="002E279D"/>
    <w:rsid w:val="002E2B27"/>
    <w:rsid w:val="002E3349"/>
    <w:rsid w:val="002E488C"/>
    <w:rsid w:val="002E664E"/>
    <w:rsid w:val="002E7CAE"/>
    <w:rsid w:val="002F0017"/>
    <w:rsid w:val="002F04AC"/>
    <w:rsid w:val="002F0845"/>
    <w:rsid w:val="002F2771"/>
    <w:rsid w:val="002F369E"/>
    <w:rsid w:val="002F37A9"/>
    <w:rsid w:val="002F3BB0"/>
    <w:rsid w:val="002F412C"/>
    <w:rsid w:val="002F43FC"/>
    <w:rsid w:val="002F48D7"/>
    <w:rsid w:val="002F5FDD"/>
    <w:rsid w:val="002F7CD9"/>
    <w:rsid w:val="002F7FE8"/>
    <w:rsid w:val="00301CE6"/>
    <w:rsid w:val="0030256B"/>
    <w:rsid w:val="00303F65"/>
    <w:rsid w:val="00304D89"/>
    <w:rsid w:val="0030501F"/>
    <w:rsid w:val="003053B6"/>
    <w:rsid w:val="00305BA5"/>
    <w:rsid w:val="003069E5"/>
    <w:rsid w:val="00306FCE"/>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3351"/>
    <w:rsid w:val="003538BC"/>
    <w:rsid w:val="00353B38"/>
    <w:rsid w:val="00353D67"/>
    <w:rsid w:val="0035445E"/>
    <w:rsid w:val="0035482C"/>
    <w:rsid w:val="00354C13"/>
    <w:rsid w:val="00355732"/>
    <w:rsid w:val="00357380"/>
    <w:rsid w:val="003602D9"/>
    <w:rsid w:val="003604CE"/>
    <w:rsid w:val="00363E7D"/>
    <w:rsid w:val="00366603"/>
    <w:rsid w:val="00366AAA"/>
    <w:rsid w:val="003703A3"/>
    <w:rsid w:val="00370E47"/>
    <w:rsid w:val="0037225D"/>
    <w:rsid w:val="0037243C"/>
    <w:rsid w:val="00373B80"/>
    <w:rsid w:val="003742AC"/>
    <w:rsid w:val="00374B72"/>
    <w:rsid w:val="00375986"/>
    <w:rsid w:val="00376302"/>
    <w:rsid w:val="003775E6"/>
    <w:rsid w:val="00377CE1"/>
    <w:rsid w:val="003804FC"/>
    <w:rsid w:val="00380899"/>
    <w:rsid w:val="00380F17"/>
    <w:rsid w:val="0038135E"/>
    <w:rsid w:val="00385BF0"/>
    <w:rsid w:val="00385F2F"/>
    <w:rsid w:val="00387728"/>
    <w:rsid w:val="00390B6F"/>
    <w:rsid w:val="00391A6F"/>
    <w:rsid w:val="00392192"/>
    <w:rsid w:val="003939FF"/>
    <w:rsid w:val="00393A89"/>
    <w:rsid w:val="0039535C"/>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973"/>
    <w:rsid w:val="003B369F"/>
    <w:rsid w:val="003B36A3"/>
    <w:rsid w:val="003B5E3F"/>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7806"/>
    <w:rsid w:val="003D022F"/>
    <w:rsid w:val="003D0620"/>
    <w:rsid w:val="003D086B"/>
    <w:rsid w:val="003D109F"/>
    <w:rsid w:val="003D1200"/>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F46"/>
    <w:rsid w:val="003F111A"/>
    <w:rsid w:val="003F2994"/>
    <w:rsid w:val="003F2CD4"/>
    <w:rsid w:val="003F6BBE"/>
    <w:rsid w:val="003F7B8C"/>
    <w:rsid w:val="004000E8"/>
    <w:rsid w:val="004017D5"/>
    <w:rsid w:val="00402E2B"/>
    <w:rsid w:val="0040512B"/>
    <w:rsid w:val="00405CA5"/>
    <w:rsid w:val="0040717A"/>
    <w:rsid w:val="004072CC"/>
    <w:rsid w:val="0040794E"/>
    <w:rsid w:val="004079A3"/>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6A13"/>
    <w:rsid w:val="00436AD7"/>
    <w:rsid w:val="00437447"/>
    <w:rsid w:val="00441A92"/>
    <w:rsid w:val="00441F16"/>
    <w:rsid w:val="00444395"/>
    <w:rsid w:val="00444A6F"/>
    <w:rsid w:val="00444CAD"/>
    <w:rsid w:val="00444F56"/>
    <w:rsid w:val="00446488"/>
    <w:rsid w:val="00447C0B"/>
    <w:rsid w:val="004517AA"/>
    <w:rsid w:val="00452345"/>
    <w:rsid w:val="00452CAC"/>
    <w:rsid w:val="00453088"/>
    <w:rsid w:val="00453A31"/>
    <w:rsid w:val="00456462"/>
    <w:rsid w:val="00457565"/>
    <w:rsid w:val="00457B71"/>
    <w:rsid w:val="00461856"/>
    <w:rsid w:val="004619E9"/>
    <w:rsid w:val="00462DFC"/>
    <w:rsid w:val="00463E45"/>
    <w:rsid w:val="0046405E"/>
    <w:rsid w:val="00465F3A"/>
    <w:rsid w:val="004669E2"/>
    <w:rsid w:val="0046750B"/>
    <w:rsid w:val="00467DD7"/>
    <w:rsid w:val="00470C31"/>
    <w:rsid w:val="004734D0"/>
    <w:rsid w:val="0047458F"/>
    <w:rsid w:val="00474D49"/>
    <w:rsid w:val="0047556B"/>
    <w:rsid w:val="00475A2B"/>
    <w:rsid w:val="00477768"/>
    <w:rsid w:val="0048070B"/>
    <w:rsid w:val="004807F9"/>
    <w:rsid w:val="00484B29"/>
    <w:rsid w:val="00487CE3"/>
    <w:rsid w:val="00490D13"/>
    <w:rsid w:val="00492BC5"/>
    <w:rsid w:val="00493BCA"/>
    <w:rsid w:val="004960B3"/>
    <w:rsid w:val="004964F1"/>
    <w:rsid w:val="00496F33"/>
    <w:rsid w:val="00497818"/>
    <w:rsid w:val="004A16BC"/>
    <w:rsid w:val="004A1EF1"/>
    <w:rsid w:val="004A2B94"/>
    <w:rsid w:val="004A4738"/>
    <w:rsid w:val="004A5BE3"/>
    <w:rsid w:val="004A69F1"/>
    <w:rsid w:val="004A6B7F"/>
    <w:rsid w:val="004B10D2"/>
    <w:rsid w:val="004B1FA2"/>
    <w:rsid w:val="004B52C7"/>
    <w:rsid w:val="004B6A22"/>
    <w:rsid w:val="004B766F"/>
    <w:rsid w:val="004B7C0C"/>
    <w:rsid w:val="004C125D"/>
    <w:rsid w:val="004C35D6"/>
    <w:rsid w:val="004C3898"/>
    <w:rsid w:val="004C3972"/>
    <w:rsid w:val="004C442B"/>
    <w:rsid w:val="004C460E"/>
    <w:rsid w:val="004C48D7"/>
    <w:rsid w:val="004C783B"/>
    <w:rsid w:val="004D0ABE"/>
    <w:rsid w:val="004D1112"/>
    <w:rsid w:val="004D36B1"/>
    <w:rsid w:val="004D79BF"/>
    <w:rsid w:val="004D7EBD"/>
    <w:rsid w:val="004E026A"/>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C09"/>
    <w:rsid w:val="004F4DA3"/>
    <w:rsid w:val="004F56F9"/>
    <w:rsid w:val="004F5AB0"/>
    <w:rsid w:val="004F7C00"/>
    <w:rsid w:val="005020DF"/>
    <w:rsid w:val="005029C9"/>
    <w:rsid w:val="005040C6"/>
    <w:rsid w:val="00506557"/>
    <w:rsid w:val="0050677A"/>
    <w:rsid w:val="00507DBF"/>
    <w:rsid w:val="005108D8"/>
    <w:rsid w:val="005116F9"/>
    <w:rsid w:val="00511E6F"/>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21C9"/>
    <w:rsid w:val="0054627B"/>
    <w:rsid w:val="005464C3"/>
    <w:rsid w:val="0054680D"/>
    <w:rsid w:val="00546970"/>
    <w:rsid w:val="00550062"/>
    <w:rsid w:val="00551461"/>
    <w:rsid w:val="005529E9"/>
    <w:rsid w:val="00553595"/>
    <w:rsid w:val="0055396C"/>
    <w:rsid w:val="00554264"/>
    <w:rsid w:val="00554E19"/>
    <w:rsid w:val="0055568B"/>
    <w:rsid w:val="00555F28"/>
    <w:rsid w:val="0055735C"/>
    <w:rsid w:val="0056121F"/>
    <w:rsid w:val="00561926"/>
    <w:rsid w:val="00561FB9"/>
    <w:rsid w:val="005627D9"/>
    <w:rsid w:val="00562F9B"/>
    <w:rsid w:val="00563232"/>
    <w:rsid w:val="00563DE2"/>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209A"/>
    <w:rsid w:val="005A2CEF"/>
    <w:rsid w:val="005A38B4"/>
    <w:rsid w:val="005A40BC"/>
    <w:rsid w:val="005A4CA6"/>
    <w:rsid w:val="005A5352"/>
    <w:rsid w:val="005A58BA"/>
    <w:rsid w:val="005A5F3F"/>
    <w:rsid w:val="005A662D"/>
    <w:rsid w:val="005A7131"/>
    <w:rsid w:val="005A7F14"/>
    <w:rsid w:val="005B2068"/>
    <w:rsid w:val="005B35D7"/>
    <w:rsid w:val="005B392A"/>
    <w:rsid w:val="005B3AA3"/>
    <w:rsid w:val="005B46E2"/>
    <w:rsid w:val="005B52FC"/>
    <w:rsid w:val="005B6F83"/>
    <w:rsid w:val="005B75B4"/>
    <w:rsid w:val="005B7689"/>
    <w:rsid w:val="005C5935"/>
    <w:rsid w:val="005C74FB"/>
    <w:rsid w:val="005D1602"/>
    <w:rsid w:val="005D187F"/>
    <w:rsid w:val="005D1B94"/>
    <w:rsid w:val="005D27B9"/>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42A2"/>
    <w:rsid w:val="005F618C"/>
    <w:rsid w:val="005F62DB"/>
    <w:rsid w:val="005F70BD"/>
    <w:rsid w:val="005F7590"/>
    <w:rsid w:val="00600404"/>
    <w:rsid w:val="00601369"/>
    <w:rsid w:val="0060136A"/>
    <w:rsid w:val="006019E8"/>
    <w:rsid w:val="0060283C"/>
    <w:rsid w:val="00602C2E"/>
    <w:rsid w:val="0060355F"/>
    <w:rsid w:val="0060457E"/>
    <w:rsid w:val="006048E2"/>
    <w:rsid w:val="00604F14"/>
    <w:rsid w:val="006053E4"/>
    <w:rsid w:val="0060693B"/>
    <w:rsid w:val="00607134"/>
    <w:rsid w:val="00607284"/>
    <w:rsid w:val="00607B0D"/>
    <w:rsid w:val="00611035"/>
    <w:rsid w:val="00611B83"/>
    <w:rsid w:val="00612FF3"/>
    <w:rsid w:val="00613257"/>
    <w:rsid w:val="006148BA"/>
    <w:rsid w:val="00614A36"/>
    <w:rsid w:val="00615C74"/>
    <w:rsid w:val="00620A71"/>
    <w:rsid w:val="00620D80"/>
    <w:rsid w:val="00620FFD"/>
    <w:rsid w:val="006234A6"/>
    <w:rsid w:val="00624782"/>
    <w:rsid w:val="00624B4F"/>
    <w:rsid w:val="00624BE0"/>
    <w:rsid w:val="00624D23"/>
    <w:rsid w:val="006259E2"/>
    <w:rsid w:val="00630001"/>
    <w:rsid w:val="0063009F"/>
    <w:rsid w:val="0063052D"/>
    <w:rsid w:val="006311B3"/>
    <w:rsid w:val="006326D9"/>
    <w:rsid w:val="0063284C"/>
    <w:rsid w:val="0063341E"/>
    <w:rsid w:val="0063507D"/>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358D"/>
    <w:rsid w:val="0065535A"/>
    <w:rsid w:val="006556BB"/>
    <w:rsid w:val="00655733"/>
    <w:rsid w:val="00655ACD"/>
    <w:rsid w:val="00656A92"/>
    <w:rsid w:val="00656B65"/>
    <w:rsid w:val="00656DDE"/>
    <w:rsid w:val="0066011D"/>
    <w:rsid w:val="006607C0"/>
    <w:rsid w:val="006613A6"/>
    <w:rsid w:val="006619E7"/>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E28"/>
    <w:rsid w:val="006A61F1"/>
    <w:rsid w:val="006A697B"/>
    <w:rsid w:val="006A7AFF"/>
    <w:rsid w:val="006B0A05"/>
    <w:rsid w:val="006B1816"/>
    <w:rsid w:val="006B1D64"/>
    <w:rsid w:val="006B2099"/>
    <w:rsid w:val="006B2612"/>
    <w:rsid w:val="006B2F71"/>
    <w:rsid w:val="006B404B"/>
    <w:rsid w:val="006B50CF"/>
    <w:rsid w:val="006B5402"/>
    <w:rsid w:val="006B6054"/>
    <w:rsid w:val="006B7603"/>
    <w:rsid w:val="006C03B8"/>
    <w:rsid w:val="006C1E80"/>
    <w:rsid w:val="006C5EC9"/>
    <w:rsid w:val="006C6059"/>
    <w:rsid w:val="006C62A7"/>
    <w:rsid w:val="006C7522"/>
    <w:rsid w:val="006C7BD5"/>
    <w:rsid w:val="006D3328"/>
    <w:rsid w:val="006D43CD"/>
    <w:rsid w:val="006D4BE6"/>
    <w:rsid w:val="006D4EB5"/>
    <w:rsid w:val="006D6B25"/>
    <w:rsid w:val="006D6F08"/>
    <w:rsid w:val="006D71AE"/>
    <w:rsid w:val="006E0290"/>
    <w:rsid w:val="006E062C"/>
    <w:rsid w:val="006E1B75"/>
    <w:rsid w:val="006E28B7"/>
    <w:rsid w:val="006E3310"/>
    <w:rsid w:val="006E3CB5"/>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77F5"/>
    <w:rsid w:val="00700F34"/>
    <w:rsid w:val="00701528"/>
    <w:rsid w:val="0070346E"/>
    <w:rsid w:val="00704EDB"/>
    <w:rsid w:val="0070537F"/>
    <w:rsid w:val="00706101"/>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401F"/>
    <w:rsid w:val="00725145"/>
    <w:rsid w:val="007263BC"/>
    <w:rsid w:val="00726EA6"/>
    <w:rsid w:val="00727208"/>
    <w:rsid w:val="00727680"/>
    <w:rsid w:val="007276BA"/>
    <w:rsid w:val="00727F66"/>
    <w:rsid w:val="00727F91"/>
    <w:rsid w:val="00730EBD"/>
    <w:rsid w:val="00730FD2"/>
    <w:rsid w:val="00731137"/>
    <w:rsid w:val="007348B1"/>
    <w:rsid w:val="00734B23"/>
    <w:rsid w:val="00734FCC"/>
    <w:rsid w:val="0073598A"/>
    <w:rsid w:val="00735D15"/>
    <w:rsid w:val="007362A6"/>
    <w:rsid w:val="00736B85"/>
    <w:rsid w:val="00736D7D"/>
    <w:rsid w:val="007400D0"/>
    <w:rsid w:val="0074070A"/>
    <w:rsid w:val="00740E58"/>
    <w:rsid w:val="007445A0"/>
    <w:rsid w:val="00744986"/>
    <w:rsid w:val="0074524B"/>
    <w:rsid w:val="00745F0B"/>
    <w:rsid w:val="00746992"/>
    <w:rsid w:val="00747D8B"/>
    <w:rsid w:val="00750214"/>
    <w:rsid w:val="00750FD9"/>
    <w:rsid w:val="00751228"/>
    <w:rsid w:val="007524FA"/>
    <w:rsid w:val="00754068"/>
    <w:rsid w:val="007571E1"/>
    <w:rsid w:val="00760135"/>
    <w:rsid w:val="007604B2"/>
    <w:rsid w:val="00763575"/>
    <w:rsid w:val="0076452F"/>
    <w:rsid w:val="00765281"/>
    <w:rsid w:val="00766BAD"/>
    <w:rsid w:val="007673CA"/>
    <w:rsid w:val="00770DA9"/>
    <w:rsid w:val="00771EA9"/>
    <w:rsid w:val="007730BD"/>
    <w:rsid w:val="007731B4"/>
    <w:rsid w:val="007755F2"/>
    <w:rsid w:val="00775FA2"/>
    <w:rsid w:val="00775FE8"/>
    <w:rsid w:val="00776950"/>
    <w:rsid w:val="00776971"/>
    <w:rsid w:val="00776FFB"/>
    <w:rsid w:val="00777256"/>
    <w:rsid w:val="0077782A"/>
    <w:rsid w:val="00777EDF"/>
    <w:rsid w:val="00781499"/>
    <w:rsid w:val="0078177E"/>
    <w:rsid w:val="0078304C"/>
    <w:rsid w:val="00783673"/>
    <w:rsid w:val="0078469A"/>
    <w:rsid w:val="007850EE"/>
    <w:rsid w:val="00785165"/>
    <w:rsid w:val="00785490"/>
    <w:rsid w:val="0078595B"/>
    <w:rsid w:val="007907B2"/>
    <w:rsid w:val="0079182B"/>
    <w:rsid w:val="007925EA"/>
    <w:rsid w:val="007932D5"/>
    <w:rsid w:val="00793CD8"/>
    <w:rsid w:val="00794DBE"/>
    <w:rsid w:val="00795C92"/>
    <w:rsid w:val="00796204"/>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E25"/>
    <w:rsid w:val="007B0AC0"/>
    <w:rsid w:val="007B0BE3"/>
    <w:rsid w:val="007B3D2D"/>
    <w:rsid w:val="007B41D5"/>
    <w:rsid w:val="007B4C0D"/>
    <w:rsid w:val="007B50AE"/>
    <w:rsid w:val="007B51DF"/>
    <w:rsid w:val="007C05DD"/>
    <w:rsid w:val="007C0E8B"/>
    <w:rsid w:val="007C1F0C"/>
    <w:rsid w:val="007C2056"/>
    <w:rsid w:val="007C25B7"/>
    <w:rsid w:val="007C3D18"/>
    <w:rsid w:val="007C47FE"/>
    <w:rsid w:val="007C490C"/>
    <w:rsid w:val="007C60BF"/>
    <w:rsid w:val="007C6350"/>
    <w:rsid w:val="007C6A07"/>
    <w:rsid w:val="007C75A1"/>
    <w:rsid w:val="007C77A5"/>
    <w:rsid w:val="007D04E5"/>
    <w:rsid w:val="007D1800"/>
    <w:rsid w:val="007D1A0B"/>
    <w:rsid w:val="007D2108"/>
    <w:rsid w:val="007D47D5"/>
    <w:rsid w:val="007D56B2"/>
    <w:rsid w:val="007D5901"/>
    <w:rsid w:val="007D7150"/>
    <w:rsid w:val="007D73D3"/>
    <w:rsid w:val="007D7526"/>
    <w:rsid w:val="007E02F7"/>
    <w:rsid w:val="007E037D"/>
    <w:rsid w:val="007E2B82"/>
    <w:rsid w:val="007E3CBE"/>
    <w:rsid w:val="007E4610"/>
    <w:rsid w:val="007E4646"/>
    <w:rsid w:val="007E4715"/>
    <w:rsid w:val="007E505B"/>
    <w:rsid w:val="007E6C26"/>
    <w:rsid w:val="007E6DF4"/>
    <w:rsid w:val="007E7091"/>
    <w:rsid w:val="007E7919"/>
    <w:rsid w:val="007E7BF0"/>
    <w:rsid w:val="007F2A87"/>
    <w:rsid w:val="007F344A"/>
    <w:rsid w:val="007F3BB8"/>
    <w:rsid w:val="007F3EE9"/>
    <w:rsid w:val="007F458C"/>
    <w:rsid w:val="007F5A67"/>
    <w:rsid w:val="007F5B02"/>
    <w:rsid w:val="007F5DC0"/>
    <w:rsid w:val="00800979"/>
    <w:rsid w:val="0080139B"/>
    <w:rsid w:val="00801F52"/>
    <w:rsid w:val="00802CF1"/>
    <w:rsid w:val="00803C95"/>
    <w:rsid w:val="00803DFC"/>
    <w:rsid w:val="00803FAE"/>
    <w:rsid w:val="00804061"/>
    <w:rsid w:val="008041C2"/>
    <w:rsid w:val="0080453C"/>
    <w:rsid w:val="0080605F"/>
    <w:rsid w:val="00806460"/>
    <w:rsid w:val="008065BB"/>
    <w:rsid w:val="00807786"/>
    <w:rsid w:val="00807F8A"/>
    <w:rsid w:val="00811276"/>
    <w:rsid w:val="00811A47"/>
    <w:rsid w:val="00811FCB"/>
    <w:rsid w:val="00813E64"/>
    <w:rsid w:val="00813FE8"/>
    <w:rsid w:val="008158D6"/>
    <w:rsid w:val="00815F20"/>
    <w:rsid w:val="00817196"/>
    <w:rsid w:val="00820087"/>
    <w:rsid w:val="008201F6"/>
    <w:rsid w:val="008212F1"/>
    <w:rsid w:val="008213D0"/>
    <w:rsid w:val="00823022"/>
    <w:rsid w:val="008235DB"/>
    <w:rsid w:val="00824AB4"/>
    <w:rsid w:val="00825A33"/>
    <w:rsid w:val="00825C42"/>
    <w:rsid w:val="00825D25"/>
    <w:rsid w:val="00827A77"/>
    <w:rsid w:val="00827D6F"/>
    <w:rsid w:val="00827FA6"/>
    <w:rsid w:val="0083067C"/>
    <w:rsid w:val="008318CF"/>
    <w:rsid w:val="0083289E"/>
    <w:rsid w:val="008342F2"/>
    <w:rsid w:val="0083536F"/>
    <w:rsid w:val="008363E6"/>
    <w:rsid w:val="00836A6E"/>
    <w:rsid w:val="008376AC"/>
    <w:rsid w:val="00837CC4"/>
    <w:rsid w:val="008407FE"/>
    <w:rsid w:val="00841FF8"/>
    <w:rsid w:val="008444E8"/>
    <w:rsid w:val="00844E80"/>
    <w:rsid w:val="008468A8"/>
    <w:rsid w:val="00846FE7"/>
    <w:rsid w:val="00850B33"/>
    <w:rsid w:val="00850CEC"/>
    <w:rsid w:val="008514BC"/>
    <w:rsid w:val="0085158E"/>
    <w:rsid w:val="008520B2"/>
    <w:rsid w:val="00852D47"/>
    <w:rsid w:val="0085562F"/>
    <w:rsid w:val="0085613D"/>
    <w:rsid w:val="00856911"/>
    <w:rsid w:val="00857277"/>
    <w:rsid w:val="00860A70"/>
    <w:rsid w:val="00860AC7"/>
    <w:rsid w:val="00861A48"/>
    <w:rsid w:val="00862791"/>
    <w:rsid w:val="00863BC0"/>
    <w:rsid w:val="0086410A"/>
    <w:rsid w:val="00865FA5"/>
    <w:rsid w:val="0086685F"/>
    <w:rsid w:val="00866898"/>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16C7"/>
    <w:rsid w:val="00882B23"/>
    <w:rsid w:val="0088306F"/>
    <w:rsid w:val="00886634"/>
    <w:rsid w:val="008908DD"/>
    <w:rsid w:val="00892404"/>
    <w:rsid w:val="00893773"/>
    <w:rsid w:val="00894A88"/>
    <w:rsid w:val="00895386"/>
    <w:rsid w:val="00895654"/>
    <w:rsid w:val="0089623F"/>
    <w:rsid w:val="008A0F40"/>
    <w:rsid w:val="008A21FF"/>
    <w:rsid w:val="008A222C"/>
    <w:rsid w:val="008A2A43"/>
    <w:rsid w:val="008A2BE8"/>
    <w:rsid w:val="008A2CE2"/>
    <w:rsid w:val="008A3075"/>
    <w:rsid w:val="008A30AC"/>
    <w:rsid w:val="008A38CF"/>
    <w:rsid w:val="008A3B1A"/>
    <w:rsid w:val="008A3BB5"/>
    <w:rsid w:val="008A44B8"/>
    <w:rsid w:val="008A51A8"/>
    <w:rsid w:val="008A54C7"/>
    <w:rsid w:val="008A6483"/>
    <w:rsid w:val="008A681F"/>
    <w:rsid w:val="008A77D8"/>
    <w:rsid w:val="008B0483"/>
    <w:rsid w:val="008B120C"/>
    <w:rsid w:val="008B14EB"/>
    <w:rsid w:val="008B1665"/>
    <w:rsid w:val="008B1B86"/>
    <w:rsid w:val="008B350B"/>
    <w:rsid w:val="008B3AF3"/>
    <w:rsid w:val="008B40BD"/>
    <w:rsid w:val="008B51A0"/>
    <w:rsid w:val="008B592A"/>
    <w:rsid w:val="008B7B5C"/>
    <w:rsid w:val="008C0100"/>
    <w:rsid w:val="008C0388"/>
    <w:rsid w:val="008C05E1"/>
    <w:rsid w:val="008C0B76"/>
    <w:rsid w:val="008C0C99"/>
    <w:rsid w:val="008C0CE4"/>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643"/>
    <w:rsid w:val="008D34F1"/>
    <w:rsid w:val="008D39D8"/>
    <w:rsid w:val="008D52BA"/>
    <w:rsid w:val="008D540C"/>
    <w:rsid w:val="008D6D1A"/>
    <w:rsid w:val="008D717E"/>
    <w:rsid w:val="008E065E"/>
    <w:rsid w:val="008E0927"/>
    <w:rsid w:val="008E1909"/>
    <w:rsid w:val="008E21C7"/>
    <w:rsid w:val="008E3668"/>
    <w:rsid w:val="008E4AAC"/>
    <w:rsid w:val="008E4FB7"/>
    <w:rsid w:val="008E5CAF"/>
    <w:rsid w:val="008E5DB8"/>
    <w:rsid w:val="008E716F"/>
    <w:rsid w:val="008F11C5"/>
    <w:rsid w:val="008F1942"/>
    <w:rsid w:val="008F1EAB"/>
    <w:rsid w:val="008F2561"/>
    <w:rsid w:val="008F3013"/>
    <w:rsid w:val="008F33DC"/>
    <w:rsid w:val="008F4163"/>
    <w:rsid w:val="008F477F"/>
    <w:rsid w:val="008F74DA"/>
    <w:rsid w:val="008F7CE9"/>
    <w:rsid w:val="00900B41"/>
    <w:rsid w:val="00902350"/>
    <w:rsid w:val="0090336B"/>
    <w:rsid w:val="0090373C"/>
    <w:rsid w:val="00904221"/>
    <w:rsid w:val="009053AA"/>
    <w:rsid w:val="009061BE"/>
    <w:rsid w:val="00906939"/>
    <w:rsid w:val="00907108"/>
    <w:rsid w:val="00907618"/>
    <w:rsid w:val="00910B7D"/>
    <w:rsid w:val="00911DFB"/>
    <w:rsid w:val="009139D9"/>
    <w:rsid w:val="00914967"/>
    <w:rsid w:val="00914AD8"/>
    <w:rsid w:val="00916079"/>
    <w:rsid w:val="009161FF"/>
    <w:rsid w:val="00917CE9"/>
    <w:rsid w:val="00920235"/>
    <w:rsid w:val="00920B08"/>
    <w:rsid w:val="00920BF2"/>
    <w:rsid w:val="0092198F"/>
    <w:rsid w:val="00922010"/>
    <w:rsid w:val="009259E4"/>
    <w:rsid w:val="009263BF"/>
    <w:rsid w:val="00926DB3"/>
    <w:rsid w:val="00927269"/>
    <w:rsid w:val="00931BD9"/>
    <w:rsid w:val="00934C99"/>
    <w:rsid w:val="00935477"/>
    <w:rsid w:val="009356D9"/>
    <w:rsid w:val="0093581F"/>
    <w:rsid w:val="00936728"/>
    <w:rsid w:val="009368F3"/>
    <w:rsid w:val="009370E9"/>
    <w:rsid w:val="009376CE"/>
    <w:rsid w:val="00941636"/>
    <w:rsid w:val="00941A60"/>
    <w:rsid w:val="00943742"/>
    <w:rsid w:val="009452E1"/>
    <w:rsid w:val="00945C05"/>
    <w:rsid w:val="00946945"/>
    <w:rsid w:val="00947704"/>
    <w:rsid w:val="00947713"/>
    <w:rsid w:val="009505BB"/>
    <w:rsid w:val="00950DE7"/>
    <w:rsid w:val="009523F6"/>
    <w:rsid w:val="00953920"/>
    <w:rsid w:val="00953D47"/>
    <w:rsid w:val="00955C14"/>
    <w:rsid w:val="0095681E"/>
    <w:rsid w:val="009572D4"/>
    <w:rsid w:val="00960389"/>
    <w:rsid w:val="00961921"/>
    <w:rsid w:val="0096430A"/>
    <w:rsid w:val="009652AF"/>
    <w:rsid w:val="0096554B"/>
    <w:rsid w:val="009655B3"/>
    <w:rsid w:val="0096584A"/>
    <w:rsid w:val="009662D8"/>
    <w:rsid w:val="00971222"/>
    <w:rsid w:val="00971F08"/>
    <w:rsid w:val="0097290F"/>
    <w:rsid w:val="00972E44"/>
    <w:rsid w:val="009732A8"/>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7C1D"/>
    <w:rsid w:val="009B7E87"/>
    <w:rsid w:val="009C0471"/>
    <w:rsid w:val="009C0B3A"/>
    <w:rsid w:val="009C1495"/>
    <w:rsid w:val="009C18CD"/>
    <w:rsid w:val="009C21CB"/>
    <w:rsid w:val="009C33B2"/>
    <w:rsid w:val="009C403E"/>
    <w:rsid w:val="009C5CE8"/>
    <w:rsid w:val="009C6C51"/>
    <w:rsid w:val="009C6E05"/>
    <w:rsid w:val="009D0671"/>
    <w:rsid w:val="009D0E10"/>
    <w:rsid w:val="009D23B3"/>
    <w:rsid w:val="009D2CCD"/>
    <w:rsid w:val="009D4FF0"/>
    <w:rsid w:val="009D58F6"/>
    <w:rsid w:val="009D5B42"/>
    <w:rsid w:val="009D703C"/>
    <w:rsid w:val="009D718F"/>
    <w:rsid w:val="009E068F"/>
    <w:rsid w:val="009E0CC2"/>
    <w:rsid w:val="009E14E0"/>
    <w:rsid w:val="009E3033"/>
    <w:rsid w:val="009E35DB"/>
    <w:rsid w:val="009E3B1B"/>
    <w:rsid w:val="009E4147"/>
    <w:rsid w:val="009E47A3"/>
    <w:rsid w:val="009E54EA"/>
    <w:rsid w:val="009E6144"/>
    <w:rsid w:val="009E63A8"/>
    <w:rsid w:val="009E7C97"/>
    <w:rsid w:val="009F08F3"/>
    <w:rsid w:val="009F1E24"/>
    <w:rsid w:val="009F26AB"/>
    <w:rsid w:val="009F321E"/>
    <w:rsid w:val="009F344F"/>
    <w:rsid w:val="009F3959"/>
    <w:rsid w:val="009F4F99"/>
    <w:rsid w:val="009F6C11"/>
    <w:rsid w:val="009F6F89"/>
    <w:rsid w:val="009F7F5B"/>
    <w:rsid w:val="00A02B4C"/>
    <w:rsid w:val="00A048A8"/>
    <w:rsid w:val="00A04F49"/>
    <w:rsid w:val="00A07003"/>
    <w:rsid w:val="00A11997"/>
    <w:rsid w:val="00A125C0"/>
    <w:rsid w:val="00A13E54"/>
    <w:rsid w:val="00A14C77"/>
    <w:rsid w:val="00A159B5"/>
    <w:rsid w:val="00A16768"/>
    <w:rsid w:val="00A17645"/>
    <w:rsid w:val="00A17F63"/>
    <w:rsid w:val="00A202E1"/>
    <w:rsid w:val="00A215E6"/>
    <w:rsid w:val="00A2193B"/>
    <w:rsid w:val="00A21F84"/>
    <w:rsid w:val="00A23264"/>
    <w:rsid w:val="00A2351A"/>
    <w:rsid w:val="00A24558"/>
    <w:rsid w:val="00A264A9"/>
    <w:rsid w:val="00A272AC"/>
    <w:rsid w:val="00A27767"/>
    <w:rsid w:val="00A27785"/>
    <w:rsid w:val="00A30187"/>
    <w:rsid w:val="00A316F9"/>
    <w:rsid w:val="00A32DB5"/>
    <w:rsid w:val="00A33075"/>
    <w:rsid w:val="00A3448A"/>
    <w:rsid w:val="00A35EA7"/>
    <w:rsid w:val="00A36297"/>
    <w:rsid w:val="00A36AAB"/>
    <w:rsid w:val="00A3785C"/>
    <w:rsid w:val="00A3788F"/>
    <w:rsid w:val="00A41761"/>
    <w:rsid w:val="00A41A4E"/>
    <w:rsid w:val="00A41E2B"/>
    <w:rsid w:val="00A45B74"/>
    <w:rsid w:val="00A45C4C"/>
    <w:rsid w:val="00A4653F"/>
    <w:rsid w:val="00A4660F"/>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57D7"/>
    <w:rsid w:val="00A660AC"/>
    <w:rsid w:val="00A66BB5"/>
    <w:rsid w:val="00A670E1"/>
    <w:rsid w:val="00A675E8"/>
    <w:rsid w:val="00A67E6C"/>
    <w:rsid w:val="00A71109"/>
    <w:rsid w:val="00A71661"/>
    <w:rsid w:val="00A71B99"/>
    <w:rsid w:val="00A722B7"/>
    <w:rsid w:val="00A735D3"/>
    <w:rsid w:val="00A739D0"/>
    <w:rsid w:val="00A7571C"/>
    <w:rsid w:val="00A761D4"/>
    <w:rsid w:val="00A76C43"/>
    <w:rsid w:val="00A7783E"/>
    <w:rsid w:val="00A77EB5"/>
    <w:rsid w:val="00A77EC4"/>
    <w:rsid w:val="00A80C7C"/>
    <w:rsid w:val="00A81071"/>
    <w:rsid w:val="00A810D8"/>
    <w:rsid w:val="00A827CA"/>
    <w:rsid w:val="00A8283C"/>
    <w:rsid w:val="00A840C0"/>
    <w:rsid w:val="00A874F5"/>
    <w:rsid w:val="00A87DC8"/>
    <w:rsid w:val="00A90235"/>
    <w:rsid w:val="00A90717"/>
    <w:rsid w:val="00A91104"/>
    <w:rsid w:val="00A91EE6"/>
    <w:rsid w:val="00A92879"/>
    <w:rsid w:val="00A9442A"/>
    <w:rsid w:val="00A95912"/>
    <w:rsid w:val="00A95DB5"/>
    <w:rsid w:val="00A96410"/>
    <w:rsid w:val="00AA016F"/>
    <w:rsid w:val="00AA172C"/>
    <w:rsid w:val="00AA1ED6"/>
    <w:rsid w:val="00AA2063"/>
    <w:rsid w:val="00AA3DA2"/>
    <w:rsid w:val="00AA437B"/>
    <w:rsid w:val="00AA51D6"/>
    <w:rsid w:val="00AB0012"/>
    <w:rsid w:val="00AB00C3"/>
    <w:rsid w:val="00AB0BC8"/>
    <w:rsid w:val="00AB11CA"/>
    <w:rsid w:val="00AB14D9"/>
    <w:rsid w:val="00AB191C"/>
    <w:rsid w:val="00AB1D99"/>
    <w:rsid w:val="00AB24B5"/>
    <w:rsid w:val="00AB34AD"/>
    <w:rsid w:val="00AB4014"/>
    <w:rsid w:val="00AB4AB8"/>
    <w:rsid w:val="00AB5795"/>
    <w:rsid w:val="00AB655E"/>
    <w:rsid w:val="00AB65F0"/>
    <w:rsid w:val="00AC007F"/>
    <w:rsid w:val="00AC1744"/>
    <w:rsid w:val="00AC2ECD"/>
    <w:rsid w:val="00AC3119"/>
    <w:rsid w:val="00AC4421"/>
    <w:rsid w:val="00AC49FB"/>
    <w:rsid w:val="00AC5A10"/>
    <w:rsid w:val="00AC601A"/>
    <w:rsid w:val="00AC619F"/>
    <w:rsid w:val="00AC70D3"/>
    <w:rsid w:val="00AC7185"/>
    <w:rsid w:val="00AD0AA3"/>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F052F"/>
    <w:rsid w:val="00AF117B"/>
    <w:rsid w:val="00AF12E9"/>
    <w:rsid w:val="00AF1C5D"/>
    <w:rsid w:val="00AF42D7"/>
    <w:rsid w:val="00AF5ECC"/>
    <w:rsid w:val="00AF6851"/>
    <w:rsid w:val="00AF6D87"/>
    <w:rsid w:val="00B006FE"/>
    <w:rsid w:val="00B007CB"/>
    <w:rsid w:val="00B02117"/>
    <w:rsid w:val="00B02AA9"/>
    <w:rsid w:val="00B02FA3"/>
    <w:rsid w:val="00B0371D"/>
    <w:rsid w:val="00B0408F"/>
    <w:rsid w:val="00B05084"/>
    <w:rsid w:val="00B05AF8"/>
    <w:rsid w:val="00B060F2"/>
    <w:rsid w:val="00B06E8D"/>
    <w:rsid w:val="00B06FF0"/>
    <w:rsid w:val="00B07669"/>
    <w:rsid w:val="00B118FB"/>
    <w:rsid w:val="00B13EC9"/>
    <w:rsid w:val="00B157F9"/>
    <w:rsid w:val="00B166D4"/>
    <w:rsid w:val="00B167F1"/>
    <w:rsid w:val="00B20256"/>
    <w:rsid w:val="00B2084C"/>
    <w:rsid w:val="00B20D09"/>
    <w:rsid w:val="00B25CD8"/>
    <w:rsid w:val="00B2635F"/>
    <w:rsid w:val="00B268E2"/>
    <w:rsid w:val="00B26E3D"/>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40445"/>
    <w:rsid w:val="00B4057D"/>
    <w:rsid w:val="00B407BE"/>
    <w:rsid w:val="00B41888"/>
    <w:rsid w:val="00B41C25"/>
    <w:rsid w:val="00B41C78"/>
    <w:rsid w:val="00B428D7"/>
    <w:rsid w:val="00B43D30"/>
    <w:rsid w:val="00B44980"/>
    <w:rsid w:val="00B449F5"/>
    <w:rsid w:val="00B45A52"/>
    <w:rsid w:val="00B46175"/>
    <w:rsid w:val="00B46BFF"/>
    <w:rsid w:val="00B46E19"/>
    <w:rsid w:val="00B47D41"/>
    <w:rsid w:val="00B50795"/>
    <w:rsid w:val="00B54CAB"/>
    <w:rsid w:val="00B554B8"/>
    <w:rsid w:val="00B5636C"/>
    <w:rsid w:val="00B57721"/>
    <w:rsid w:val="00B60E54"/>
    <w:rsid w:val="00B62AAA"/>
    <w:rsid w:val="00B64ECC"/>
    <w:rsid w:val="00B65A3B"/>
    <w:rsid w:val="00B664C7"/>
    <w:rsid w:val="00B6700A"/>
    <w:rsid w:val="00B71DAC"/>
    <w:rsid w:val="00B731F8"/>
    <w:rsid w:val="00B738A1"/>
    <w:rsid w:val="00B739F6"/>
    <w:rsid w:val="00B75C21"/>
    <w:rsid w:val="00B761C5"/>
    <w:rsid w:val="00B81A6C"/>
    <w:rsid w:val="00B82C0E"/>
    <w:rsid w:val="00B85C3F"/>
    <w:rsid w:val="00B85DE5"/>
    <w:rsid w:val="00B86ADB"/>
    <w:rsid w:val="00B86DC7"/>
    <w:rsid w:val="00B90291"/>
    <w:rsid w:val="00B90F73"/>
    <w:rsid w:val="00B93B59"/>
    <w:rsid w:val="00B9406A"/>
    <w:rsid w:val="00B95D8B"/>
    <w:rsid w:val="00B97169"/>
    <w:rsid w:val="00BA11F0"/>
    <w:rsid w:val="00BA2280"/>
    <w:rsid w:val="00BA23D2"/>
    <w:rsid w:val="00BA2A08"/>
    <w:rsid w:val="00BA56D2"/>
    <w:rsid w:val="00BA76E0"/>
    <w:rsid w:val="00BB02D4"/>
    <w:rsid w:val="00BB059A"/>
    <w:rsid w:val="00BB2A25"/>
    <w:rsid w:val="00BB3434"/>
    <w:rsid w:val="00BB47CF"/>
    <w:rsid w:val="00BB4F2E"/>
    <w:rsid w:val="00BB51E9"/>
    <w:rsid w:val="00BB5883"/>
    <w:rsid w:val="00BB589A"/>
    <w:rsid w:val="00BB5CBC"/>
    <w:rsid w:val="00BB6A57"/>
    <w:rsid w:val="00BC0201"/>
    <w:rsid w:val="00BC0FDC"/>
    <w:rsid w:val="00BC11F5"/>
    <w:rsid w:val="00BC3053"/>
    <w:rsid w:val="00BC3693"/>
    <w:rsid w:val="00BC36C8"/>
    <w:rsid w:val="00BC3B8B"/>
    <w:rsid w:val="00BC4024"/>
    <w:rsid w:val="00BC4D2E"/>
    <w:rsid w:val="00BC7C2A"/>
    <w:rsid w:val="00BD0964"/>
    <w:rsid w:val="00BD1E3E"/>
    <w:rsid w:val="00BD287F"/>
    <w:rsid w:val="00BD2D6D"/>
    <w:rsid w:val="00BD3EA1"/>
    <w:rsid w:val="00BD48A2"/>
    <w:rsid w:val="00BD48AC"/>
    <w:rsid w:val="00BD5F1A"/>
    <w:rsid w:val="00BE1234"/>
    <w:rsid w:val="00BE2FA6"/>
    <w:rsid w:val="00BE333F"/>
    <w:rsid w:val="00BE3EE2"/>
    <w:rsid w:val="00BE5ACF"/>
    <w:rsid w:val="00BE5BFA"/>
    <w:rsid w:val="00BE7406"/>
    <w:rsid w:val="00BE7603"/>
    <w:rsid w:val="00BF3279"/>
    <w:rsid w:val="00BF4342"/>
    <w:rsid w:val="00BF54C2"/>
    <w:rsid w:val="00BF55E7"/>
    <w:rsid w:val="00BF5DBB"/>
    <w:rsid w:val="00BF74C7"/>
    <w:rsid w:val="00C015F1"/>
    <w:rsid w:val="00C01F33"/>
    <w:rsid w:val="00C02CC6"/>
    <w:rsid w:val="00C040F7"/>
    <w:rsid w:val="00C041B0"/>
    <w:rsid w:val="00C044AB"/>
    <w:rsid w:val="00C053B0"/>
    <w:rsid w:val="00C05706"/>
    <w:rsid w:val="00C0681A"/>
    <w:rsid w:val="00C06D93"/>
    <w:rsid w:val="00C07377"/>
    <w:rsid w:val="00C076B5"/>
    <w:rsid w:val="00C10478"/>
    <w:rsid w:val="00C12107"/>
    <w:rsid w:val="00C12B81"/>
    <w:rsid w:val="00C14D4B"/>
    <w:rsid w:val="00C15115"/>
    <w:rsid w:val="00C154BB"/>
    <w:rsid w:val="00C171A0"/>
    <w:rsid w:val="00C17244"/>
    <w:rsid w:val="00C21B15"/>
    <w:rsid w:val="00C22446"/>
    <w:rsid w:val="00C25C89"/>
    <w:rsid w:val="00C2633B"/>
    <w:rsid w:val="00C26719"/>
    <w:rsid w:val="00C271C8"/>
    <w:rsid w:val="00C27753"/>
    <w:rsid w:val="00C279B5"/>
    <w:rsid w:val="00C27C45"/>
    <w:rsid w:val="00C3093C"/>
    <w:rsid w:val="00C310D8"/>
    <w:rsid w:val="00C32440"/>
    <w:rsid w:val="00C3719D"/>
    <w:rsid w:val="00C40A72"/>
    <w:rsid w:val="00C42BF7"/>
    <w:rsid w:val="00C43A25"/>
    <w:rsid w:val="00C43E2B"/>
    <w:rsid w:val="00C44D78"/>
    <w:rsid w:val="00C5088C"/>
    <w:rsid w:val="00C52F17"/>
    <w:rsid w:val="00C534D9"/>
    <w:rsid w:val="00C53C5D"/>
    <w:rsid w:val="00C54995"/>
    <w:rsid w:val="00C54CFD"/>
    <w:rsid w:val="00C54D41"/>
    <w:rsid w:val="00C5633B"/>
    <w:rsid w:val="00C573D9"/>
    <w:rsid w:val="00C6007B"/>
    <w:rsid w:val="00C60783"/>
    <w:rsid w:val="00C63E63"/>
    <w:rsid w:val="00C64672"/>
    <w:rsid w:val="00C65928"/>
    <w:rsid w:val="00C66915"/>
    <w:rsid w:val="00C70697"/>
    <w:rsid w:val="00C71B77"/>
    <w:rsid w:val="00C72EF4"/>
    <w:rsid w:val="00C739AD"/>
    <w:rsid w:val="00C743BB"/>
    <w:rsid w:val="00C75C06"/>
    <w:rsid w:val="00C75D2F"/>
    <w:rsid w:val="00C766B8"/>
    <w:rsid w:val="00C767BE"/>
    <w:rsid w:val="00C76963"/>
    <w:rsid w:val="00C76E3C"/>
    <w:rsid w:val="00C76F7B"/>
    <w:rsid w:val="00C7719F"/>
    <w:rsid w:val="00C77B55"/>
    <w:rsid w:val="00C80E19"/>
    <w:rsid w:val="00C81568"/>
    <w:rsid w:val="00C81A25"/>
    <w:rsid w:val="00C81E11"/>
    <w:rsid w:val="00C820C0"/>
    <w:rsid w:val="00C8486E"/>
    <w:rsid w:val="00C9027A"/>
    <w:rsid w:val="00C90530"/>
    <w:rsid w:val="00C9068E"/>
    <w:rsid w:val="00C9078C"/>
    <w:rsid w:val="00C90D7E"/>
    <w:rsid w:val="00C91296"/>
    <w:rsid w:val="00C9378D"/>
    <w:rsid w:val="00C9394F"/>
    <w:rsid w:val="00C93C4B"/>
    <w:rsid w:val="00C940A7"/>
    <w:rsid w:val="00C944AB"/>
    <w:rsid w:val="00C94E7F"/>
    <w:rsid w:val="00C95B40"/>
    <w:rsid w:val="00C95DCE"/>
    <w:rsid w:val="00C96B85"/>
    <w:rsid w:val="00CA1ED8"/>
    <w:rsid w:val="00CA2143"/>
    <w:rsid w:val="00CA2C60"/>
    <w:rsid w:val="00CA3086"/>
    <w:rsid w:val="00CA5023"/>
    <w:rsid w:val="00CA52F5"/>
    <w:rsid w:val="00CA6751"/>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2011"/>
    <w:rsid w:val="00CC28A6"/>
    <w:rsid w:val="00CC35AF"/>
    <w:rsid w:val="00CC3EA0"/>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724"/>
    <w:rsid w:val="00CF3B1F"/>
    <w:rsid w:val="00CF3BF6"/>
    <w:rsid w:val="00CF3D44"/>
    <w:rsid w:val="00CF4682"/>
    <w:rsid w:val="00CF625B"/>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5C3"/>
    <w:rsid w:val="00D11897"/>
    <w:rsid w:val="00D1261E"/>
    <w:rsid w:val="00D13135"/>
    <w:rsid w:val="00D13E4E"/>
    <w:rsid w:val="00D141BB"/>
    <w:rsid w:val="00D14AAC"/>
    <w:rsid w:val="00D15252"/>
    <w:rsid w:val="00D17058"/>
    <w:rsid w:val="00D2033F"/>
    <w:rsid w:val="00D206E4"/>
    <w:rsid w:val="00D20C76"/>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4C32"/>
    <w:rsid w:val="00D34C82"/>
    <w:rsid w:val="00D35675"/>
    <w:rsid w:val="00D367F1"/>
    <w:rsid w:val="00D36DEA"/>
    <w:rsid w:val="00D36E71"/>
    <w:rsid w:val="00D377DB"/>
    <w:rsid w:val="00D37D87"/>
    <w:rsid w:val="00D402A3"/>
    <w:rsid w:val="00D40B33"/>
    <w:rsid w:val="00D40F8F"/>
    <w:rsid w:val="00D4318F"/>
    <w:rsid w:val="00D432A3"/>
    <w:rsid w:val="00D438BF"/>
    <w:rsid w:val="00D43AF1"/>
    <w:rsid w:val="00D440F8"/>
    <w:rsid w:val="00D474ED"/>
    <w:rsid w:val="00D47948"/>
    <w:rsid w:val="00D5181B"/>
    <w:rsid w:val="00D51D37"/>
    <w:rsid w:val="00D533D0"/>
    <w:rsid w:val="00D538CD"/>
    <w:rsid w:val="00D546FF"/>
    <w:rsid w:val="00D55AD5"/>
    <w:rsid w:val="00D56648"/>
    <w:rsid w:val="00D56F03"/>
    <w:rsid w:val="00D573DB"/>
    <w:rsid w:val="00D57437"/>
    <w:rsid w:val="00D576CA"/>
    <w:rsid w:val="00D60E13"/>
    <w:rsid w:val="00D610ED"/>
    <w:rsid w:val="00D61A3B"/>
    <w:rsid w:val="00D61AF5"/>
    <w:rsid w:val="00D62CD5"/>
    <w:rsid w:val="00D6435F"/>
    <w:rsid w:val="00D64827"/>
    <w:rsid w:val="00D652B5"/>
    <w:rsid w:val="00D654F7"/>
    <w:rsid w:val="00D65F3B"/>
    <w:rsid w:val="00D66155"/>
    <w:rsid w:val="00D668C1"/>
    <w:rsid w:val="00D66DDF"/>
    <w:rsid w:val="00D708B0"/>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A2F"/>
    <w:rsid w:val="00D86BBB"/>
    <w:rsid w:val="00D86CA3"/>
    <w:rsid w:val="00D871CE"/>
    <w:rsid w:val="00D87FC1"/>
    <w:rsid w:val="00D90C49"/>
    <w:rsid w:val="00D91035"/>
    <w:rsid w:val="00D9159E"/>
    <w:rsid w:val="00D9196D"/>
    <w:rsid w:val="00D92982"/>
    <w:rsid w:val="00D94245"/>
    <w:rsid w:val="00DA0C93"/>
    <w:rsid w:val="00DA0E29"/>
    <w:rsid w:val="00DA1322"/>
    <w:rsid w:val="00DA1811"/>
    <w:rsid w:val="00DA305E"/>
    <w:rsid w:val="00DA49FE"/>
    <w:rsid w:val="00DA5007"/>
    <w:rsid w:val="00DA5230"/>
    <w:rsid w:val="00DA5417"/>
    <w:rsid w:val="00DA56E8"/>
    <w:rsid w:val="00DA57F9"/>
    <w:rsid w:val="00DB03BD"/>
    <w:rsid w:val="00DB06EE"/>
    <w:rsid w:val="00DB0A9F"/>
    <w:rsid w:val="00DB1442"/>
    <w:rsid w:val="00DB1AAB"/>
    <w:rsid w:val="00DB2273"/>
    <w:rsid w:val="00DB377D"/>
    <w:rsid w:val="00DB3BDA"/>
    <w:rsid w:val="00DB4967"/>
    <w:rsid w:val="00DB5A37"/>
    <w:rsid w:val="00DB6DA4"/>
    <w:rsid w:val="00DC00CB"/>
    <w:rsid w:val="00DC1728"/>
    <w:rsid w:val="00DC2D36"/>
    <w:rsid w:val="00DC339A"/>
    <w:rsid w:val="00DC4E15"/>
    <w:rsid w:val="00DC53EF"/>
    <w:rsid w:val="00DD1E86"/>
    <w:rsid w:val="00DD2038"/>
    <w:rsid w:val="00DD230B"/>
    <w:rsid w:val="00DD3CC4"/>
    <w:rsid w:val="00DD4E2A"/>
    <w:rsid w:val="00DD50C9"/>
    <w:rsid w:val="00DD6007"/>
    <w:rsid w:val="00DE044D"/>
    <w:rsid w:val="00DE3E82"/>
    <w:rsid w:val="00DE3F86"/>
    <w:rsid w:val="00DE5608"/>
    <w:rsid w:val="00DE58D0"/>
    <w:rsid w:val="00DE6336"/>
    <w:rsid w:val="00DE654F"/>
    <w:rsid w:val="00DE6C73"/>
    <w:rsid w:val="00DF028C"/>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1CD3"/>
    <w:rsid w:val="00E02C12"/>
    <w:rsid w:val="00E03184"/>
    <w:rsid w:val="00E033C8"/>
    <w:rsid w:val="00E038EB"/>
    <w:rsid w:val="00E110E7"/>
    <w:rsid w:val="00E114C3"/>
    <w:rsid w:val="00E11A42"/>
    <w:rsid w:val="00E11B20"/>
    <w:rsid w:val="00E128D6"/>
    <w:rsid w:val="00E12D07"/>
    <w:rsid w:val="00E13101"/>
    <w:rsid w:val="00E133EB"/>
    <w:rsid w:val="00E153BF"/>
    <w:rsid w:val="00E17FA2"/>
    <w:rsid w:val="00E214B1"/>
    <w:rsid w:val="00E22330"/>
    <w:rsid w:val="00E239E1"/>
    <w:rsid w:val="00E23C66"/>
    <w:rsid w:val="00E250DA"/>
    <w:rsid w:val="00E26DC6"/>
    <w:rsid w:val="00E27832"/>
    <w:rsid w:val="00E30B5A"/>
    <w:rsid w:val="00E3123D"/>
    <w:rsid w:val="00E31461"/>
    <w:rsid w:val="00E31D43"/>
    <w:rsid w:val="00E32608"/>
    <w:rsid w:val="00E34188"/>
    <w:rsid w:val="00E345CD"/>
    <w:rsid w:val="00E34B6E"/>
    <w:rsid w:val="00E3549F"/>
    <w:rsid w:val="00E35559"/>
    <w:rsid w:val="00E3723A"/>
    <w:rsid w:val="00E37860"/>
    <w:rsid w:val="00E4284D"/>
    <w:rsid w:val="00E43B22"/>
    <w:rsid w:val="00E446F1"/>
    <w:rsid w:val="00E46886"/>
    <w:rsid w:val="00E46965"/>
    <w:rsid w:val="00E47AEF"/>
    <w:rsid w:val="00E531A4"/>
    <w:rsid w:val="00E53314"/>
    <w:rsid w:val="00E53493"/>
    <w:rsid w:val="00E53B75"/>
    <w:rsid w:val="00E53C6E"/>
    <w:rsid w:val="00E547B1"/>
    <w:rsid w:val="00E54E3B"/>
    <w:rsid w:val="00E55623"/>
    <w:rsid w:val="00E56812"/>
    <w:rsid w:val="00E57565"/>
    <w:rsid w:val="00E60D7C"/>
    <w:rsid w:val="00E61405"/>
    <w:rsid w:val="00E61C6E"/>
    <w:rsid w:val="00E62CF9"/>
    <w:rsid w:val="00E63838"/>
    <w:rsid w:val="00E63A66"/>
    <w:rsid w:val="00E64434"/>
    <w:rsid w:val="00E65364"/>
    <w:rsid w:val="00E656F2"/>
    <w:rsid w:val="00E65FBD"/>
    <w:rsid w:val="00E6661F"/>
    <w:rsid w:val="00E666E4"/>
    <w:rsid w:val="00E6774D"/>
    <w:rsid w:val="00E67C51"/>
    <w:rsid w:val="00E67F0A"/>
    <w:rsid w:val="00E7169E"/>
    <w:rsid w:val="00E72EFC"/>
    <w:rsid w:val="00E739A1"/>
    <w:rsid w:val="00E747C9"/>
    <w:rsid w:val="00E7587E"/>
    <w:rsid w:val="00E758EC"/>
    <w:rsid w:val="00E7659C"/>
    <w:rsid w:val="00E80E1E"/>
    <w:rsid w:val="00E8234C"/>
    <w:rsid w:val="00E82762"/>
    <w:rsid w:val="00E83AA9"/>
    <w:rsid w:val="00E83CA8"/>
    <w:rsid w:val="00E85928"/>
    <w:rsid w:val="00E85C1B"/>
    <w:rsid w:val="00E87225"/>
    <w:rsid w:val="00E87822"/>
    <w:rsid w:val="00E90395"/>
    <w:rsid w:val="00E90E49"/>
    <w:rsid w:val="00E917F9"/>
    <w:rsid w:val="00E9291C"/>
    <w:rsid w:val="00E93519"/>
    <w:rsid w:val="00E93FFE"/>
    <w:rsid w:val="00E94743"/>
    <w:rsid w:val="00E94F8A"/>
    <w:rsid w:val="00E9561F"/>
    <w:rsid w:val="00E96092"/>
    <w:rsid w:val="00E96460"/>
    <w:rsid w:val="00E971CA"/>
    <w:rsid w:val="00EA2577"/>
    <w:rsid w:val="00EA360E"/>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52A3"/>
    <w:rsid w:val="00EB5A27"/>
    <w:rsid w:val="00EC27C6"/>
    <w:rsid w:val="00EC2D1E"/>
    <w:rsid w:val="00EC3439"/>
    <w:rsid w:val="00EC4207"/>
    <w:rsid w:val="00EC429E"/>
    <w:rsid w:val="00EC5653"/>
    <w:rsid w:val="00EC60B5"/>
    <w:rsid w:val="00EC6E85"/>
    <w:rsid w:val="00EC70E1"/>
    <w:rsid w:val="00EC71CE"/>
    <w:rsid w:val="00ED1006"/>
    <w:rsid w:val="00ED25C3"/>
    <w:rsid w:val="00ED359B"/>
    <w:rsid w:val="00ED3DA6"/>
    <w:rsid w:val="00EE1944"/>
    <w:rsid w:val="00EE2FE7"/>
    <w:rsid w:val="00EE342F"/>
    <w:rsid w:val="00EE35D6"/>
    <w:rsid w:val="00EE48BB"/>
    <w:rsid w:val="00EE5056"/>
    <w:rsid w:val="00EE54A8"/>
    <w:rsid w:val="00EE6825"/>
    <w:rsid w:val="00EE7734"/>
    <w:rsid w:val="00EE778D"/>
    <w:rsid w:val="00EF0263"/>
    <w:rsid w:val="00EF12F9"/>
    <w:rsid w:val="00EF18FE"/>
    <w:rsid w:val="00EF1DB4"/>
    <w:rsid w:val="00EF1E4F"/>
    <w:rsid w:val="00EF2D09"/>
    <w:rsid w:val="00EF3919"/>
    <w:rsid w:val="00EF3EE9"/>
    <w:rsid w:val="00EF498C"/>
    <w:rsid w:val="00EF5787"/>
    <w:rsid w:val="00EF60D0"/>
    <w:rsid w:val="00EF715E"/>
    <w:rsid w:val="00EF78A7"/>
    <w:rsid w:val="00EF7EF6"/>
    <w:rsid w:val="00F005BC"/>
    <w:rsid w:val="00F00773"/>
    <w:rsid w:val="00F00CCB"/>
    <w:rsid w:val="00F0126A"/>
    <w:rsid w:val="00F013F4"/>
    <w:rsid w:val="00F05260"/>
    <w:rsid w:val="00F0528D"/>
    <w:rsid w:val="00F0555B"/>
    <w:rsid w:val="00F06C67"/>
    <w:rsid w:val="00F06DFD"/>
    <w:rsid w:val="00F071D1"/>
    <w:rsid w:val="00F07533"/>
    <w:rsid w:val="00F10629"/>
    <w:rsid w:val="00F15FA5"/>
    <w:rsid w:val="00F209B7"/>
    <w:rsid w:val="00F20A37"/>
    <w:rsid w:val="00F22F65"/>
    <w:rsid w:val="00F2376F"/>
    <w:rsid w:val="00F243D8"/>
    <w:rsid w:val="00F251EF"/>
    <w:rsid w:val="00F26D6C"/>
    <w:rsid w:val="00F274F1"/>
    <w:rsid w:val="00F27BCD"/>
    <w:rsid w:val="00F27C98"/>
    <w:rsid w:val="00F30828"/>
    <w:rsid w:val="00F308EC"/>
    <w:rsid w:val="00F313D6"/>
    <w:rsid w:val="00F31B05"/>
    <w:rsid w:val="00F32219"/>
    <w:rsid w:val="00F32A4E"/>
    <w:rsid w:val="00F337B3"/>
    <w:rsid w:val="00F344DC"/>
    <w:rsid w:val="00F3471F"/>
    <w:rsid w:val="00F36A59"/>
    <w:rsid w:val="00F36B25"/>
    <w:rsid w:val="00F37683"/>
    <w:rsid w:val="00F3793F"/>
    <w:rsid w:val="00F37AF7"/>
    <w:rsid w:val="00F40F0C"/>
    <w:rsid w:val="00F43CC8"/>
    <w:rsid w:val="00F44E0E"/>
    <w:rsid w:val="00F45CEA"/>
    <w:rsid w:val="00F4766C"/>
    <w:rsid w:val="00F507D1"/>
    <w:rsid w:val="00F513C4"/>
    <w:rsid w:val="00F519CE"/>
    <w:rsid w:val="00F51ADA"/>
    <w:rsid w:val="00F5277D"/>
    <w:rsid w:val="00F56B29"/>
    <w:rsid w:val="00F6018A"/>
    <w:rsid w:val="00F607C5"/>
    <w:rsid w:val="00F60DEA"/>
    <w:rsid w:val="00F6185A"/>
    <w:rsid w:val="00F6256D"/>
    <w:rsid w:val="00F62D64"/>
    <w:rsid w:val="00F62DC9"/>
    <w:rsid w:val="00F6302A"/>
    <w:rsid w:val="00F63C9F"/>
    <w:rsid w:val="00F63F66"/>
    <w:rsid w:val="00F64C2B"/>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804BE"/>
    <w:rsid w:val="00F817CE"/>
    <w:rsid w:val="00F81B24"/>
    <w:rsid w:val="00F81F41"/>
    <w:rsid w:val="00F84064"/>
    <w:rsid w:val="00F8456C"/>
    <w:rsid w:val="00F859D8"/>
    <w:rsid w:val="00F868F5"/>
    <w:rsid w:val="00F9056A"/>
    <w:rsid w:val="00F90C86"/>
    <w:rsid w:val="00F90F8D"/>
    <w:rsid w:val="00F91535"/>
    <w:rsid w:val="00F92015"/>
    <w:rsid w:val="00F92782"/>
    <w:rsid w:val="00F92D2B"/>
    <w:rsid w:val="00F935F7"/>
    <w:rsid w:val="00F93AA9"/>
    <w:rsid w:val="00F93B90"/>
    <w:rsid w:val="00F94125"/>
    <w:rsid w:val="00F96985"/>
    <w:rsid w:val="00F97838"/>
    <w:rsid w:val="00FA1226"/>
    <w:rsid w:val="00FA1321"/>
    <w:rsid w:val="00FA185B"/>
    <w:rsid w:val="00FA2BB3"/>
    <w:rsid w:val="00FA5BF1"/>
    <w:rsid w:val="00FA744F"/>
    <w:rsid w:val="00FB1893"/>
    <w:rsid w:val="00FB3CD9"/>
    <w:rsid w:val="00FB4A19"/>
    <w:rsid w:val="00FB4C80"/>
    <w:rsid w:val="00FB5169"/>
    <w:rsid w:val="00FB5639"/>
    <w:rsid w:val="00FB6A6A"/>
    <w:rsid w:val="00FB7D47"/>
    <w:rsid w:val="00FC20BF"/>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2222222222222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111111111111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87E3D8EC-0EBA-441C-BEAF-7130EE2E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557</TotalTime>
  <Pages>3</Pages>
  <Words>767</Words>
  <Characters>4376</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31</cp:revision>
  <cp:lastPrinted>2017-09-25T07:27:00Z</cp:lastPrinted>
  <dcterms:created xsi:type="dcterms:W3CDTF">2017-03-24T07:15:00Z</dcterms:created>
  <dcterms:modified xsi:type="dcterms:W3CDTF">2018-01-12T00:26:00Z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